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DB236" w14:textId="77777777" w:rsidR="00524928" w:rsidRPr="002764E5" w:rsidRDefault="00524928" w:rsidP="00524928">
      <w:pPr>
        <w:jc w:val="center"/>
        <w:rPr>
          <w:b/>
          <w:lang w:val="ru-RU"/>
        </w:rPr>
      </w:pPr>
      <w:r w:rsidRPr="002764E5">
        <w:rPr>
          <w:b/>
          <w:lang w:val="ru-RU"/>
        </w:rPr>
        <w:t>МИНИСТЕРСТВО НА ОБРАЗОВАНИЕТО И НАУКАТА</w:t>
      </w:r>
    </w:p>
    <w:p w14:paraId="69CA73E4" w14:textId="77777777" w:rsidR="00524928" w:rsidRPr="004C2448" w:rsidRDefault="00524928" w:rsidP="00524928">
      <w:pPr>
        <w:pBdr>
          <w:bottom w:val="single" w:sz="12" w:space="1" w:color="auto"/>
        </w:pBdr>
        <w:jc w:val="center"/>
        <w:rPr>
          <w:b/>
          <w:sz w:val="20"/>
          <w:szCs w:val="20"/>
        </w:rPr>
      </w:pPr>
      <w:r w:rsidRPr="004C2448">
        <w:rPr>
          <w:b/>
          <w:sz w:val="20"/>
          <w:szCs w:val="20"/>
        </w:rPr>
        <w:t>ЦЕНТРАЛНА КОМИСИЯ ЗА ОРГАНИЗИРАНЕ НА ОЛИМПИАДАТА ПО АСТРОНОМИЯ</w:t>
      </w:r>
    </w:p>
    <w:p w14:paraId="16CCED76" w14:textId="77777777" w:rsidR="00524928" w:rsidRPr="00E9364F" w:rsidRDefault="00524928" w:rsidP="00524928">
      <w:pPr>
        <w:jc w:val="center"/>
        <w:rPr>
          <w:b/>
          <w:lang w:val="ru-RU"/>
        </w:rPr>
      </w:pPr>
      <w:r>
        <w:rPr>
          <w:b/>
        </w:rPr>
        <w:t>Х</w:t>
      </w:r>
      <w:r w:rsidR="00ED16D6">
        <w:rPr>
          <w:b/>
          <w:lang w:val="en-US"/>
        </w:rPr>
        <w:t>IV</w:t>
      </w:r>
      <w:r w:rsidRPr="004C2448">
        <w:rPr>
          <w:b/>
        </w:rPr>
        <w:t xml:space="preserve"> НАЦИОНАЛНА ОЛИМПИАДА ПО АСТРОНОМИЯ</w:t>
      </w:r>
    </w:p>
    <w:p w14:paraId="4EBE9677" w14:textId="77777777" w:rsidR="00524928" w:rsidRPr="00E9364F" w:rsidRDefault="00524928" w:rsidP="00524928">
      <w:pPr>
        <w:jc w:val="center"/>
        <w:rPr>
          <w:b/>
          <w:lang w:val="ru-RU"/>
        </w:rPr>
      </w:pPr>
      <w:r w:rsidRPr="008C3C8D">
        <w:rPr>
          <w:b/>
          <w:lang w:val="en-US"/>
        </w:rPr>
        <w:t>http</w:t>
      </w:r>
      <w:r w:rsidRPr="00E9364F">
        <w:rPr>
          <w:b/>
          <w:lang w:val="ru-RU"/>
        </w:rPr>
        <w:t>://</w:t>
      </w:r>
      <w:r w:rsidRPr="008C3C8D">
        <w:rPr>
          <w:b/>
          <w:lang w:val="en-US"/>
        </w:rPr>
        <w:t>astro</w:t>
      </w:r>
      <w:r w:rsidRPr="00E9364F">
        <w:rPr>
          <w:b/>
          <w:lang w:val="ru-RU"/>
        </w:rPr>
        <w:t>-</w:t>
      </w:r>
      <w:r w:rsidRPr="008C3C8D">
        <w:rPr>
          <w:b/>
          <w:lang w:val="en-US"/>
        </w:rPr>
        <w:t>olymp</w:t>
      </w:r>
      <w:r w:rsidRPr="00E9364F">
        <w:rPr>
          <w:b/>
          <w:lang w:val="ru-RU"/>
        </w:rPr>
        <w:t>.</w:t>
      </w:r>
      <w:r w:rsidRPr="008C3C8D">
        <w:rPr>
          <w:b/>
          <w:lang w:val="en-US"/>
        </w:rPr>
        <w:t>org</w:t>
      </w:r>
    </w:p>
    <w:p w14:paraId="009F41D4" w14:textId="77777777" w:rsidR="00524928" w:rsidRPr="00E9364F" w:rsidRDefault="00524928" w:rsidP="00524928">
      <w:pPr>
        <w:jc w:val="center"/>
        <w:rPr>
          <w:b/>
          <w:lang w:val="ru-RU"/>
        </w:rPr>
      </w:pPr>
    </w:p>
    <w:p w14:paraId="23B3CDB9" w14:textId="3CE10138" w:rsidR="00524928" w:rsidRDefault="00524928" w:rsidP="005E0A52">
      <w:pPr>
        <w:jc w:val="center"/>
        <w:rPr>
          <w:b/>
          <w:i/>
        </w:rPr>
      </w:pPr>
      <w:r>
        <w:rPr>
          <w:b/>
        </w:rPr>
        <w:t>І</w:t>
      </w:r>
      <w:r w:rsidR="005E0A52">
        <w:rPr>
          <w:b/>
        </w:rPr>
        <w:t xml:space="preserve"> кръг – задачи и решения</w:t>
      </w:r>
    </w:p>
    <w:p w14:paraId="43E800A8" w14:textId="77777777" w:rsidR="002C4C90" w:rsidRDefault="002C4C90"/>
    <w:p w14:paraId="271EF966" w14:textId="63D75C44" w:rsidR="00DD6CA3" w:rsidRPr="004F517B" w:rsidRDefault="005E0A52" w:rsidP="004F517B">
      <w:pPr>
        <w:jc w:val="center"/>
        <w:rPr>
          <w:b/>
          <w:i/>
        </w:rPr>
      </w:pPr>
      <w:r>
        <w:rPr>
          <w:b/>
          <w:i/>
        </w:rPr>
        <w:t xml:space="preserve">Ученици от </w:t>
      </w:r>
      <w:r w:rsidR="00D347CF">
        <w:rPr>
          <w:b/>
          <w:i/>
        </w:rPr>
        <w:t>5-6</w:t>
      </w:r>
      <w:r>
        <w:rPr>
          <w:b/>
          <w:i/>
        </w:rPr>
        <w:t xml:space="preserve"> клас</w:t>
      </w:r>
    </w:p>
    <w:p w14:paraId="72D188EF" w14:textId="77777777" w:rsidR="00CF75D5" w:rsidRPr="00A13C21" w:rsidRDefault="00CF75D5" w:rsidP="00CF75D5">
      <w:pPr>
        <w:rPr>
          <w:rFonts w:ascii="Verdana" w:hAnsi="Verdana"/>
          <w:color w:val="000000"/>
          <w:spacing w:val="18"/>
          <w:sz w:val="18"/>
          <w:szCs w:val="18"/>
          <w:lang w:val="en-US" w:eastAsia="en-US"/>
        </w:rPr>
      </w:pPr>
    </w:p>
    <w:p w14:paraId="46647609" w14:textId="77777777" w:rsidR="00D347CF" w:rsidRDefault="00AD7856" w:rsidP="00562726">
      <w:pPr>
        <w:widowControl w:val="0"/>
        <w:autoSpaceDE w:val="0"/>
        <w:autoSpaceDN w:val="0"/>
        <w:adjustRightInd w:val="0"/>
        <w:ind w:firstLine="720"/>
        <w:jc w:val="both"/>
        <w:rPr>
          <w:lang w:val="en-US"/>
        </w:rPr>
      </w:pPr>
      <w:r>
        <w:rPr>
          <w:rFonts w:eastAsiaTheme="minorEastAsia"/>
          <w:b/>
          <w:bCs/>
          <w:lang w:val="ru-RU" w:eastAsia="en-US"/>
        </w:rPr>
        <w:t>1</w:t>
      </w:r>
      <w:r w:rsidR="00916D54" w:rsidRPr="00916D54">
        <w:rPr>
          <w:rFonts w:eastAsiaTheme="minorEastAsia"/>
          <w:b/>
          <w:bCs/>
          <w:lang w:val="ru-RU" w:eastAsia="en-US"/>
        </w:rPr>
        <w:t xml:space="preserve"> задача.</w:t>
      </w:r>
      <w:r>
        <w:rPr>
          <w:rFonts w:eastAsiaTheme="minorEastAsia"/>
          <w:b/>
          <w:bCs/>
          <w:lang w:val="ru-RU" w:eastAsia="en-US"/>
        </w:rPr>
        <w:t xml:space="preserve"> </w:t>
      </w:r>
      <w:r>
        <w:rPr>
          <w:rFonts w:eastAsiaTheme="minorEastAsia"/>
          <w:b/>
          <w:bCs/>
          <w:lang w:eastAsia="en-US"/>
        </w:rPr>
        <w:t>Юпитер.</w:t>
      </w:r>
      <w:r w:rsidR="00916D54" w:rsidRPr="00916D54">
        <w:rPr>
          <w:rFonts w:eastAsiaTheme="minorEastAsia"/>
          <w:b/>
          <w:bCs/>
          <w:lang w:val="ru-RU" w:eastAsia="en-US"/>
        </w:rPr>
        <w:t xml:space="preserve"> </w:t>
      </w:r>
      <w:r w:rsidR="00D347CF" w:rsidRPr="00F758E2">
        <w:rPr>
          <w:lang w:val="en-US"/>
        </w:rPr>
        <w:t xml:space="preserve">Пет от планетите от Слънчевата система могат лесно да се видят с невъоръжено око на небето в различни периоди от време. За хората, които не се интересуват от астрономия, те не се различават от звездите. </w:t>
      </w:r>
    </w:p>
    <w:p w14:paraId="21885A22" w14:textId="7A532468" w:rsidR="00D347CF" w:rsidRPr="00D347CF" w:rsidRDefault="00D347CF" w:rsidP="00562726">
      <w:pPr>
        <w:numPr>
          <w:ilvl w:val="0"/>
          <w:numId w:val="18"/>
        </w:numPr>
        <w:tabs>
          <w:tab w:val="left" w:pos="993"/>
        </w:tabs>
        <w:jc w:val="both"/>
      </w:pPr>
      <w:r>
        <w:rPr>
          <w:lang w:val="en-US"/>
        </w:rPr>
        <w:t xml:space="preserve">При ясно </w:t>
      </w:r>
      <w:r w:rsidRPr="00D347CF">
        <w:rPr>
          <w:lang w:val="en-US"/>
        </w:rPr>
        <w:t>време опитайте се да намерите в небето Юпитер. Сега той може да се наблюдава вечер, сравнително високо в небето. Изглежда като много ярка звезда, значително по-ярка от всички останали.</w:t>
      </w:r>
    </w:p>
    <w:p w14:paraId="1517449D" w14:textId="3B6464F3" w:rsidR="009D21D1" w:rsidRPr="00AD7856" w:rsidRDefault="00D347CF" w:rsidP="00562726">
      <w:pPr>
        <w:numPr>
          <w:ilvl w:val="0"/>
          <w:numId w:val="18"/>
        </w:numPr>
        <w:tabs>
          <w:tab w:val="left" w:pos="993"/>
        </w:tabs>
        <w:jc w:val="both"/>
      </w:pPr>
      <w:r w:rsidRPr="00F758E2">
        <w:rPr>
          <w:lang w:val="en-US"/>
        </w:rPr>
        <w:t>Нарисувайте сами малка звездна карта, показваща положението на Юпитер и само няколко от най-ярките звезди, които виждате около него. Не е необходимо да разпознавате звездите по имена или съзвездията. Картата ще бъде доказателство, че наистина сте открили и наблюдавали планетата на небето.</w:t>
      </w:r>
    </w:p>
    <w:p w14:paraId="30089D0B" w14:textId="5017AD21" w:rsidR="0010194A" w:rsidRPr="0010194A" w:rsidRDefault="0010194A" w:rsidP="00562726">
      <w:pPr>
        <w:tabs>
          <w:tab w:val="left" w:pos="993"/>
        </w:tabs>
        <w:jc w:val="both"/>
        <w:rPr>
          <w:lang w:val="ru-RU" w:eastAsia="en-US"/>
        </w:rPr>
      </w:pPr>
    </w:p>
    <w:p w14:paraId="6D2B1F8A" w14:textId="7B264DFD" w:rsidR="00A0214F" w:rsidRPr="00F07DEC" w:rsidRDefault="00A0214F" w:rsidP="00562726">
      <w:pPr>
        <w:ind w:firstLine="720"/>
        <w:jc w:val="both"/>
        <w:rPr>
          <w:b/>
        </w:rPr>
      </w:pPr>
      <w:r w:rsidRPr="00F07DEC">
        <w:rPr>
          <w:b/>
        </w:rPr>
        <w:t>Решение: </w:t>
      </w:r>
    </w:p>
    <w:p w14:paraId="0627818E" w14:textId="4AC82C7C" w:rsidR="00D347CF" w:rsidRPr="00F758E2" w:rsidRDefault="00D347CF" w:rsidP="00562726">
      <w:pPr>
        <w:widowControl w:val="0"/>
        <w:autoSpaceDE w:val="0"/>
        <w:autoSpaceDN w:val="0"/>
        <w:adjustRightInd w:val="0"/>
        <w:ind w:firstLine="720"/>
        <w:jc w:val="both"/>
        <w:rPr>
          <w:lang w:val="en-US"/>
        </w:rPr>
      </w:pPr>
      <w:r w:rsidRPr="00F758E2">
        <w:rPr>
          <w:lang w:val="en-US"/>
        </w:rPr>
        <w:t>Във вечерните часове на ноември и декември 2010 г. Юпитер се вижда рано вечерта на юг, а по-късно на югозапад и запад. На картата е показан видимият път на Юпитер през периода ноември–декември 2010 г. В зависимост от датата на наблюдението положението на Ю</w:t>
      </w:r>
      <w:r>
        <w:rPr>
          <w:lang w:val="en-US"/>
        </w:rPr>
        <w:t xml:space="preserve">питер може да е </w:t>
      </w:r>
      <w:r w:rsidRPr="00F758E2">
        <w:rPr>
          <w:lang w:val="en-US"/>
        </w:rPr>
        <w:t xml:space="preserve">леко различно. </w:t>
      </w:r>
    </w:p>
    <w:p w14:paraId="4C759D25" w14:textId="4A22454D" w:rsidR="00DA179E" w:rsidRPr="00C85EFC" w:rsidRDefault="005E7359" w:rsidP="00C85EFC">
      <w:pPr>
        <w:widowControl w:val="0"/>
        <w:autoSpaceDE w:val="0"/>
        <w:autoSpaceDN w:val="0"/>
        <w:adjustRightInd w:val="0"/>
        <w:ind w:firstLine="720"/>
        <w:jc w:val="both"/>
      </w:pPr>
      <w:r w:rsidRPr="00D16C42">
        <w:rPr>
          <w:noProof/>
          <w:lang w:val="en-US" w:eastAsia="en-US"/>
        </w:rPr>
        <w:drawing>
          <wp:anchor distT="0" distB="0" distL="114300" distR="114300" simplePos="0" relativeHeight="251694080" behindDoc="0" locked="0" layoutInCell="1" allowOverlap="1" wp14:anchorId="08A2FF99" wp14:editId="4348CE53">
            <wp:simplePos x="0" y="0"/>
            <wp:positionH relativeFrom="column">
              <wp:posOffset>342900</wp:posOffset>
            </wp:positionH>
            <wp:positionV relativeFrom="paragraph">
              <wp:posOffset>1116965</wp:posOffset>
            </wp:positionV>
            <wp:extent cx="5207635" cy="4138295"/>
            <wp:effectExtent l="0" t="0" r="0" b="190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up_Jorney2_gr.jpg"/>
                    <pic:cNvPicPr/>
                  </pic:nvPicPr>
                  <pic:blipFill>
                    <a:blip r:embed="rId7">
                      <a:extLst>
                        <a:ext uri="{28A0092B-C50C-407E-A947-70E740481C1C}">
                          <a14:useLocalDpi xmlns:a14="http://schemas.microsoft.com/office/drawing/2010/main" val="0"/>
                        </a:ext>
                      </a:extLst>
                    </a:blip>
                    <a:stretch>
                      <a:fillRect/>
                    </a:stretch>
                  </pic:blipFill>
                  <pic:spPr>
                    <a:xfrm>
                      <a:off x="0" y="0"/>
                      <a:ext cx="5207635" cy="4138295"/>
                    </a:xfrm>
                    <a:prstGeom prst="rect">
                      <a:avLst/>
                    </a:prstGeom>
                  </pic:spPr>
                </pic:pic>
              </a:graphicData>
            </a:graphic>
            <wp14:sizeRelH relativeFrom="page">
              <wp14:pctWidth>0</wp14:pctWidth>
            </wp14:sizeRelH>
            <wp14:sizeRelV relativeFrom="page">
              <wp14:pctHeight>0</wp14:pctHeight>
            </wp14:sizeRelV>
          </wp:anchor>
        </w:drawing>
      </w:r>
      <w:r w:rsidR="00D347CF" w:rsidRPr="00F758E2">
        <w:rPr>
          <w:lang w:val="en-US"/>
        </w:rPr>
        <w:t xml:space="preserve">В средата на ноември Юпитер сменя ретроградното си движение на право поради което се придвижва изключително бавно по небето. За един месец той изминава малко повече от един градус. Намира се в съзвездието Водолей почти на границата със съзвездието Риби. На около 25 градуса над него, т.е. на север от него, е “квадрата” на Пегас, а на около 25 градуса под него е звездата Фомалхаут от Южна риба </w:t>
      </w:r>
      <w:r>
        <w:t>(вижте картата)</w:t>
      </w:r>
    </w:p>
    <w:p w14:paraId="31BBF254" w14:textId="77777777" w:rsidR="005227A4" w:rsidRDefault="005227A4" w:rsidP="00562726">
      <w:pPr>
        <w:widowControl w:val="0"/>
        <w:autoSpaceDE w:val="0"/>
        <w:autoSpaceDN w:val="0"/>
        <w:adjustRightInd w:val="0"/>
        <w:ind w:firstLine="720"/>
        <w:jc w:val="both"/>
        <w:rPr>
          <w:lang w:val="en-US"/>
        </w:rPr>
      </w:pPr>
      <w:r w:rsidRPr="00F758E2">
        <w:rPr>
          <w:b/>
          <w:bCs/>
          <w:lang w:val="en-US"/>
        </w:rPr>
        <w:lastRenderedPageBreak/>
        <w:t xml:space="preserve">2 задача.  Космическа екскурзия. </w:t>
      </w:r>
      <w:r w:rsidRPr="00F758E2">
        <w:rPr>
          <w:lang w:val="en-US"/>
        </w:rPr>
        <w:t xml:space="preserve">На снимката виждате един космически обект. </w:t>
      </w:r>
    </w:p>
    <w:p w14:paraId="27CFB068" w14:textId="73A42DA4" w:rsidR="005227A4" w:rsidRPr="005227A4" w:rsidRDefault="005227A4" w:rsidP="00562726">
      <w:pPr>
        <w:numPr>
          <w:ilvl w:val="0"/>
          <w:numId w:val="18"/>
        </w:numPr>
        <w:tabs>
          <w:tab w:val="left" w:pos="993"/>
        </w:tabs>
        <w:jc w:val="both"/>
      </w:pPr>
      <w:r>
        <w:rPr>
          <w:lang w:val="en-US"/>
        </w:rPr>
        <w:t>Кой е този обект?</w:t>
      </w:r>
    </w:p>
    <w:p w14:paraId="121CBDA5" w14:textId="7C77F073" w:rsidR="005227A4" w:rsidRPr="00D347CF" w:rsidRDefault="005227A4" w:rsidP="00562726">
      <w:pPr>
        <w:numPr>
          <w:ilvl w:val="0"/>
          <w:numId w:val="18"/>
        </w:numPr>
        <w:tabs>
          <w:tab w:val="left" w:pos="993"/>
        </w:tabs>
        <w:jc w:val="both"/>
      </w:pPr>
      <w:r>
        <w:rPr>
          <w:lang w:val="en-US"/>
        </w:rPr>
        <w:t>С вашия клас планирате пътуването си до обекта. Попълнете таблицата.</w:t>
      </w:r>
    </w:p>
    <w:p w14:paraId="7420C26C" w14:textId="77777777" w:rsidR="005227A4" w:rsidRPr="00F758E2" w:rsidRDefault="005227A4" w:rsidP="005227A4">
      <w:pPr>
        <w:widowControl w:val="0"/>
        <w:autoSpaceDE w:val="0"/>
        <w:autoSpaceDN w:val="0"/>
        <w:adjustRightInd w:val="0"/>
        <w:ind w:firstLine="720"/>
        <w:rPr>
          <w:lang w:val="en-US"/>
        </w:rPr>
      </w:pPr>
    </w:p>
    <w:p w14:paraId="0C2EE9D4" w14:textId="77777777" w:rsidR="005227A4" w:rsidRDefault="005227A4" w:rsidP="005227A4">
      <w:pPr>
        <w:widowControl w:val="0"/>
        <w:autoSpaceDE w:val="0"/>
        <w:autoSpaceDN w:val="0"/>
        <w:adjustRightInd w:val="0"/>
        <w:ind w:left="3119"/>
        <w:rPr>
          <w:lang w:val="en-US"/>
        </w:rPr>
      </w:pPr>
      <w:r w:rsidRPr="00F758E2">
        <w:rPr>
          <w:noProof/>
          <w:lang w:val="en-US"/>
        </w:rPr>
        <w:drawing>
          <wp:inline distT="0" distB="0" distL="0" distR="0" wp14:anchorId="39319B79" wp14:editId="3F26562F">
            <wp:extent cx="1965960" cy="19659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5960" cy="1965960"/>
                    </a:xfrm>
                    <a:prstGeom prst="rect">
                      <a:avLst/>
                    </a:prstGeom>
                    <a:noFill/>
                    <a:ln>
                      <a:noFill/>
                    </a:ln>
                  </pic:spPr>
                </pic:pic>
              </a:graphicData>
            </a:graphic>
          </wp:inline>
        </w:drawing>
      </w:r>
    </w:p>
    <w:p w14:paraId="7ECD1DDD" w14:textId="77777777" w:rsidR="005227A4" w:rsidRPr="00F758E2" w:rsidRDefault="005227A4" w:rsidP="005227A4">
      <w:pPr>
        <w:widowControl w:val="0"/>
        <w:autoSpaceDE w:val="0"/>
        <w:autoSpaceDN w:val="0"/>
        <w:adjustRightInd w:val="0"/>
        <w:ind w:left="3119"/>
        <w:rPr>
          <w:lang w:val="en-US"/>
        </w:rPr>
      </w:pPr>
    </w:p>
    <w:tbl>
      <w:tblPr>
        <w:tblW w:w="0" w:type="auto"/>
        <w:tblBorders>
          <w:top w:val="single" w:sz="8" w:space="0" w:color="6D6D6D"/>
          <w:left w:val="single" w:sz="8" w:space="0" w:color="6D6D6D"/>
          <w:right w:val="single" w:sz="8" w:space="0" w:color="6D6D6D"/>
        </w:tblBorders>
        <w:tblLayout w:type="fixed"/>
        <w:tblCellMar>
          <w:left w:w="0" w:type="dxa"/>
          <w:right w:w="0" w:type="dxa"/>
        </w:tblCellMar>
        <w:tblLook w:val="0000" w:firstRow="0" w:lastRow="0" w:firstColumn="0" w:lastColumn="0" w:noHBand="0" w:noVBand="0"/>
      </w:tblPr>
      <w:tblGrid>
        <w:gridCol w:w="4100"/>
        <w:gridCol w:w="1060"/>
        <w:gridCol w:w="3780"/>
      </w:tblGrid>
      <w:tr w:rsidR="005227A4" w:rsidRPr="00F758E2" w14:paraId="7AD1B372" w14:textId="77777777" w:rsidTr="005227A4">
        <w:tc>
          <w:tcPr>
            <w:tcW w:w="4100" w:type="dxa"/>
            <w:tcBorders>
              <w:top w:val="single" w:sz="8" w:space="0" w:color="6D6D6D"/>
              <w:left w:val="single" w:sz="8" w:space="0" w:color="6D6D6D"/>
              <w:bottom w:val="single" w:sz="8" w:space="0" w:color="6D6D6D"/>
              <w:right w:val="single" w:sz="8" w:space="0" w:color="6D6D6D"/>
            </w:tcBorders>
          </w:tcPr>
          <w:p w14:paraId="1DFF9BCD" w14:textId="77777777" w:rsidR="005227A4" w:rsidRPr="00F758E2" w:rsidRDefault="005227A4" w:rsidP="005227A4">
            <w:pPr>
              <w:widowControl w:val="0"/>
              <w:autoSpaceDE w:val="0"/>
              <w:autoSpaceDN w:val="0"/>
              <w:adjustRightInd w:val="0"/>
              <w:jc w:val="center"/>
              <w:rPr>
                <w:lang w:val="en-US"/>
              </w:rPr>
            </w:pPr>
            <w:r w:rsidRPr="00F758E2">
              <w:rPr>
                <w:i/>
                <w:iCs/>
                <w:lang w:val="en-US"/>
              </w:rPr>
              <w:t>Обсъждан въпрос</w:t>
            </w:r>
          </w:p>
        </w:tc>
        <w:tc>
          <w:tcPr>
            <w:tcW w:w="1060" w:type="dxa"/>
            <w:tcBorders>
              <w:top w:val="single" w:sz="8" w:space="0" w:color="6D6D6D"/>
              <w:left w:val="single" w:sz="8" w:space="0" w:color="6D6D6D"/>
              <w:bottom w:val="single" w:sz="8" w:space="0" w:color="6D6D6D"/>
              <w:right w:val="single" w:sz="8" w:space="0" w:color="6D6D6D"/>
            </w:tcBorders>
          </w:tcPr>
          <w:p w14:paraId="7208CC54" w14:textId="77777777" w:rsidR="005227A4" w:rsidRPr="00F758E2" w:rsidRDefault="005227A4" w:rsidP="005227A4">
            <w:pPr>
              <w:widowControl w:val="0"/>
              <w:autoSpaceDE w:val="0"/>
              <w:autoSpaceDN w:val="0"/>
              <w:adjustRightInd w:val="0"/>
              <w:jc w:val="center"/>
              <w:rPr>
                <w:lang w:val="en-US"/>
              </w:rPr>
            </w:pPr>
            <w:r w:rsidRPr="00F758E2">
              <w:rPr>
                <w:i/>
                <w:iCs/>
                <w:lang w:val="en-US"/>
              </w:rPr>
              <w:t>Да/Не</w:t>
            </w:r>
          </w:p>
        </w:tc>
        <w:tc>
          <w:tcPr>
            <w:tcW w:w="3780" w:type="dxa"/>
            <w:tcBorders>
              <w:top w:val="single" w:sz="8" w:space="0" w:color="6D6D6D"/>
              <w:left w:val="single" w:sz="8" w:space="0" w:color="6D6D6D"/>
              <w:bottom w:val="single" w:sz="8" w:space="0" w:color="6D6D6D"/>
              <w:right w:val="single" w:sz="8" w:space="0" w:color="6D6D6D"/>
            </w:tcBorders>
          </w:tcPr>
          <w:p w14:paraId="5693AFF2" w14:textId="77777777" w:rsidR="005227A4" w:rsidRPr="00F758E2" w:rsidRDefault="005227A4" w:rsidP="005227A4">
            <w:pPr>
              <w:widowControl w:val="0"/>
              <w:autoSpaceDE w:val="0"/>
              <w:autoSpaceDN w:val="0"/>
              <w:adjustRightInd w:val="0"/>
              <w:jc w:val="center"/>
              <w:rPr>
                <w:lang w:val="en-US"/>
              </w:rPr>
            </w:pPr>
            <w:r w:rsidRPr="00F758E2">
              <w:rPr>
                <w:i/>
                <w:iCs/>
                <w:lang w:val="en-US"/>
              </w:rPr>
              <w:t>Кратко обяснение на отговора</w:t>
            </w:r>
          </w:p>
        </w:tc>
      </w:tr>
      <w:tr w:rsidR="005227A4" w:rsidRPr="00F758E2" w14:paraId="1F6E6055" w14:textId="77777777" w:rsidTr="005227A4">
        <w:tblPrEx>
          <w:tblBorders>
            <w:top w:val="none" w:sz="0" w:space="0" w:color="auto"/>
          </w:tblBorders>
        </w:tblPrEx>
        <w:tc>
          <w:tcPr>
            <w:tcW w:w="4100" w:type="dxa"/>
            <w:tcBorders>
              <w:top w:val="single" w:sz="8" w:space="0" w:color="6D6D6D"/>
              <w:left w:val="single" w:sz="8" w:space="0" w:color="6D6D6D"/>
              <w:bottom w:val="single" w:sz="8" w:space="0" w:color="6D6D6D"/>
              <w:right w:val="single" w:sz="8" w:space="0" w:color="6D6D6D"/>
            </w:tcBorders>
          </w:tcPr>
          <w:p w14:paraId="59DE2921" w14:textId="77777777" w:rsidR="005227A4" w:rsidRPr="00F758E2" w:rsidRDefault="005227A4" w:rsidP="005227A4">
            <w:pPr>
              <w:widowControl w:val="0"/>
              <w:autoSpaceDE w:val="0"/>
              <w:autoSpaceDN w:val="0"/>
              <w:adjustRightInd w:val="0"/>
              <w:rPr>
                <w:lang w:val="en-US"/>
              </w:rPr>
            </w:pPr>
            <w:r w:rsidRPr="00F758E2">
              <w:rPr>
                <w:lang w:val="en-US"/>
              </w:rPr>
              <w:t>Ще ходим ли там на открито без скафандри?</w:t>
            </w:r>
          </w:p>
        </w:tc>
        <w:tc>
          <w:tcPr>
            <w:tcW w:w="1060" w:type="dxa"/>
            <w:tcBorders>
              <w:top w:val="single" w:sz="8" w:space="0" w:color="6D6D6D"/>
              <w:left w:val="single" w:sz="8" w:space="0" w:color="6D6D6D"/>
              <w:bottom w:val="single" w:sz="8" w:space="0" w:color="6D6D6D"/>
              <w:right w:val="single" w:sz="8" w:space="0" w:color="6D6D6D"/>
            </w:tcBorders>
          </w:tcPr>
          <w:p w14:paraId="3ADCB5A0" w14:textId="77777777" w:rsidR="005227A4" w:rsidRPr="00F758E2" w:rsidRDefault="005227A4" w:rsidP="005227A4">
            <w:pPr>
              <w:widowControl w:val="0"/>
              <w:autoSpaceDE w:val="0"/>
              <w:autoSpaceDN w:val="0"/>
              <w:adjustRightInd w:val="0"/>
              <w:rPr>
                <w:lang w:val="en-US"/>
              </w:rPr>
            </w:pPr>
            <w:r w:rsidRPr="00F758E2">
              <w:rPr>
                <w:lang w:val="en-US"/>
              </w:rPr>
              <w:t> </w:t>
            </w:r>
          </w:p>
        </w:tc>
        <w:tc>
          <w:tcPr>
            <w:tcW w:w="3780" w:type="dxa"/>
            <w:tcBorders>
              <w:top w:val="single" w:sz="8" w:space="0" w:color="6D6D6D"/>
              <w:left w:val="single" w:sz="8" w:space="0" w:color="6D6D6D"/>
              <w:bottom w:val="single" w:sz="8" w:space="0" w:color="6D6D6D"/>
              <w:right w:val="single" w:sz="8" w:space="0" w:color="6D6D6D"/>
            </w:tcBorders>
          </w:tcPr>
          <w:p w14:paraId="40307E69" w14:textId="77777777" w:rsidR="005227A4" w:rsidRPr="00F758E2" w:rsidRDefault="005227A4" w:rsidP="005227A4">
            <w:pPr>
              <w:widowControl w:val="0"/>
              <w:autoSpaceDE w:val="0"/>
              <w:autoSpaceDN w:val="0"/>
              <w:adjustRightInd w:val="0"/>
              <w:rPr>
                <w:lang w:val="en-US"/>
              </w:rPr>
            </w:pPr>
            <w:r w:rsidRPr="00F758E2">
              <w:rPr>
                <w:lang w:val="en-US"/>
              </w:rPr>
              <w:t> </w:t>
            </w:r>
          </w:p>
        </w:tc>
      </w:tr>
      <w:tr w:rsidR="005227A4" w:rsidRPr="00F758E2" w14:paraId="4E6096D5" w14:textId="77777777" w:rsidTr="005227A4">
        <w:tblPrEx>
          <w:tblBorders>
            <w:top w:val="none" w:sz="0" w:space="0" w:color="auto"/>
          </w:tblBorders>
        </w:tblPrEx>
        <w:tc>
          <w:tcPr>
            <w:tcW w:w="4100" w:type="dxa"/>
            <w:tcBorders>
              <w:top w:val="single" w:sz="8" w:space="0" w:color="6D6D6D"/>
              <w:left w:val="single" w:sz="8" w:space="0" w:color="6D6D6D"/>
              <w:bottom w:val="single" w:sz="8" w:space="0" w:color="6D6D6D"/>
              <w:right w:val="single" w:sz="8" w:space="0" w:color="6D6D6D"/>
            </w:tcBorders>
          </w:tcPr>
          <w:p w14:paraId="68725CB7" w14:textId="77777777" w:rsidR="005227A4" w:rsidRPr="00F758E2" w:rsidRDefault="005227A4" w:rsidP="005227A4">
            <w:pPr>
              <w:widowControl w:val="0"/>
              <w:autoSpaceDE w:val="0"/>
              <w:autoSpaceDN w:val="0"/>
              <w:adjustRightInd w:val="0"/>
              <w:rPr>
                <w:lang w:val="en-US"/>
              </w:rPr>
            </w:pPr>
            <w:r w:rsidRPr="00F758E2">
              <w:rPr>
                <w:lang w:val="en-US"/>
              </w:rPr>
              <w:t>Ще се разхождаме ли с кораб по море?</w:t>
            </w:r>
          </w:p>
        </w:tc>
        <w:tc>
          <w:tcPr>
            <w:tcW w:w="1060" w:type="dxa"/>
            <w:tcBorders>
              <w:top w:val="single" w:sz="8" w:space="0" w:color="6D6D6D"/>
              <w:left w:val="single" w:sz="8" w:space="0" w:color="6D6D6D"/>
              <w:bottom w:val="single" w:sz="8" w:space="0" w:color="6D6D6D"/>
              <w:right w:val="single" w:sz="8" w:space="0" w:color="6D6D6D"/>
            </w:tcBorders>
          </w:tcPr>
          <w:p w14:paraId="065BCF65" w14:textId="77777777" w:rsidR="005227A4" w:rsidRPr="00F758E2" w:rsidRDefault="005227A4" w:rsidP="005227A4">
            <w:pPr>
              <w:widowControl w:val="0"/>
              <w:autoSpaceDE w:val="0"/>
              <w:autoSpaceDN w:val="0"/>
              <w:adjustRightInd w:val="0"/>
              <w:rPr>
                <w:lang w:val="en-US"/>
              </w:rPr>
            </w:pPr>
            <w:r w:rsidRPr="00F758E2">
              <w:rPr>
                <w:lang w:val="en-US"/>
              </w:rPr>
              <w:t> </w:t>
            </w:r>
          </w:p>
        </w:tc>
        <w:tc>
          <w:tcPr>
            <w:tcW w:w="3780" w:type="dxa"/>
            <w:tcBorders>
              <w:top w:val="single" w:sz="8" w:space="0" w:color="6D6D6D"/>
              <w:left w:val="single" w:sz="8" w:space="0" w:color="6D6D6D"/>
              <w:bottom w:val="single" w:sz="8" w:space="0" w:color="6D6D6D"/>
              <w:right w:val="single" w:sz="8" w:space="0" w:color="6D6D6D"/>
            </w:tcBorders>
          </w:tcPr>
          <w:p w14:paraId="0B301349" w14:textId="77777777" w:rsidR="005227A4" w:rsidRPr="00F758E2" w:rsidRDefault="005227A4" w:rsidP="005227A4">
            <w:pPr>
              <w:widowControl w:val="0"/>
              <w:autoSpaceDE w:val="0"/>
              <w:autoSpaceDN w:val="0"/>
              <w:adjustRightInd w:val="0"/>
              <w:rPr>
                <w:lang w:val="en-US"/>
              </w:rPr>
            </w:pPr>
            <w:r w:rsidRPr="00F758E2">
              <w:rPr>
                <w:lang w:val="en-US"/>
              </w:rPr>
              <w:t> </w:t>
            </w:r>
          </w:p>
        </w:tc>
      </w:tr>
      <w:tr w:rsidR="005227A4" w:rsidRPr="00F758E2" w14:paraId="53B74E2F" w14:textId="77777777" w:rsidTr="005227A4">
        <w:tblPrEx>
          <w:tblBorders>
            <w:top w:val="none" w:sz="0" w:space="0" w:color="auto"/>
          </w:tblBorders>
        </w:tblPrEx>
        <w:tc>
          <w:tcPr>
            <w:tcW w:w="4100" w:type="dxa"/>
            <w:tcBorders>
              <w:top w:val="single" w:sz="8" w:space="0" w:color="6D6D6D"/>
              <w:left w:val="single" w:sz="8" w:space="0" w:color="6D6D6D"/>
              <w:bottom w:val="single" w:sz="8" w:space="0" w:color="6D6D6D"/>
              <w:right w:val="single" w:sz="8" w:space="0" w:color="6D6D6D"/>
            </w:tcBorders>
          </w:tcPr>
          <w:p w14:paraId="6A8755DF" w14:textId="77777777" w:rsidR="005227A4" w:rsidRPr="00F758E2" w:rsidRDefault="005227A4" w:rsidP="005227A4">
            <w:pPr>
              <w:widowControl w:val="0"/>
              <w:autoSpaceDE w:val="0"/>
              <w:autoSpaceDN w:val="0"/>
              <w:adjustRightInd w:val="0"/>
              <w:rPr>
                <w:lang w:val="en-US"/>
              </w:rPr>
            </w:pPr>
            <w:r w:rsidRPr="00F758E2">
              <w:rPr>
                <w:lang w:val="en-US"/>
              </w:rPr>
              <w:t>Ще можем ли да караме ски?</w:t>
            </w:r>
          </w:p>
        </w:tc>
        <w:tc>
          <w:tcPr>
            <w:tcW w:w="1060" w:type="dxa"/>
            <w:tcBorders>
              <w:top w:val="single" w:sz="8" w:space="0" w:color="6D6D6D"/>
              <w:left w:val="single" w:sz="8" w:space="0" w:color="6D6D6D"/>
              <w:bottom w:val="single" w:sz="8" w:space="0" w:color="6D6D6D"/>
              <w:right w:val="single" w:sz="8" w:space="0" w:color="6D6D6D"/>
            </w:tcBorders>
          </w:tcPr>
          <w:p w14:paraId="64F64CD0" w14:textId="77777777" w:rsidR="005227A4" w:rsidRPr="00F758E2" w:rsidRDefault="005227A4" w:rsidP="005227A4">
            <w:pPr>
              <w:widowControl w:val="0"/>
              <w:autoSpaceDE w:val="0"/>
              <w:autoSpaceDN w:val="0"/>
              <w:adjustRightInd w:val="0"/>
              <w:rPr>
                <w:lang w:val="en-US"/>
              </w:rPr>
            </w:pPr>
            <w:r w:rsidRPr="00F758E2">
              <w:rPr>
                <w:lang w:val="en-US"/>
              </w:rPr>
              <w:t> </w:t>
            </w:r>
          </w:p>
        </w:tc>
        <w:tc>
          <w:tcPr>
            <w:tcW w:w="3780" w:type="dxa"/>
            <w:tcBorders>
              <w:top w:val="single" w:sz="8" w:space="0" w:color="6D6D6D"/>
              <w:left w:val="single" w:sz="8" w:space="0" w:color="6D6D6D"/>
              <w:bottom w:val="single" w:sz="8" w:space="0" w:color="6D6D6D"/>
              <w:right w:val="single" w:sz="8" w:space="0" w:color="6D6D6D"/>
            </w:tcBorders>
          </w:tcPr>
          <w:p w14:paraId="57EDAA9E" w14:textId="77777777" w:rsidR="005227A4" w:rsidRPr="00F758E2" w:rsidRDefault="005227A4" w:rsidP="005227A4">
            <w:pPr>
              <w:widowControl w:val="0"/>
              <w:autoSpaceDE w:val="0"/>
              <w:autoSpaceDN w:val="0"/>
              <w:adjustRightInd w:val="0"/>
              <w:rPr>
                <w:lang w:val="en-US"/>
              </w:rPr>
            </w:pPr>
            <w:r w:rsidRPr="00F758E2">
              <w:rPr>
                <w:lang w:val="en-US"/>
              </w:rPr>
              <w:t> </w:t>
            </w:r>
          </w:p>
        </w:tc>
      </w:tr>
      <w:tr w:rsidR="005227A4" w:rsidRPr="00F758E2" w14:paraId="6B062ADA" w14:textId="77777777" w:rsidTr="005227A4">
        <w:tblPrEx>
          <w:tblBorders>
            <w:top w:val="none" w:sz="0" w:space="0" w:color="auto"/>
          </w:tblBorders>
        </w:tblPrEx>
        <w:tc>
          <w:tcPr>
            <w:tcW w:w="4100" w:type="dxa"/>
            <w:tcBorders>
              <w:top w:val="single" w:sz="8" w:space="0" w:color="6D6D6D"/>
              <w:left w:val="single" w:sz="8" w:space="0" w:color="6D6D6D"/>
              <w:bottom w:val="single" w:sz="8" w:space="0" w:color="6D6D6D"/>
              <w:right w:val="single" w:sz="8" w:space="0" w:color="6D6D6D"/>
            </w:tcBorders>
          </w:tcPr>
          <w:p w14:paraId="3A3F324C" w14:textId="77777777" w:rsidR="005227A4" w:rsidRPr="00F758E2" w:rsidRDefault="005227A4" w:rsidP="005227A4">
            <w:pPr>
              <w:widowControl w:val="0"/>
              <w:autoSpaceDE w:val="0"/>
              <w:autoSpaceDN w:val="0"/>
              <w:adjustRightInd w:val="0"/>
              <w:rPr>
                <w:lang w:val="en-US"/>
              </w:rPr>
            </w:pPr>
            <w:r w:rsidRPr="00F758E2">
              <w:rPr>
                <w:lang w:val="en-US"/>
              </w:rPr>
              <w:t>Ще ни трябва ли чадър?</w:t>
            </w:r>
          </w:p>
        </w:tc>
        <w:tc>
          <w:tcPr>
            <w:tcW w:w="1060" w:type="dxa"/>
            <w:tcBorders>
              <w:top w:val="single" w:sz="8" w:space="0" w:color="6D6D6D"/>
              <w:left w:val="single" w:sz="8" w:space="0" w:color="6D6D6D"/>
              <w:bottom w:val="single" w:sz="8" w:space="0" w:color="6D6D6D"/>
              <w:right w:val="single" w:sz="8" w:space="0" w:color="6D6D6D"/>
            </w:tcBorders>
          </w:tcPr>
          <w:p w14:paraId="2579638E" w14:textId="77777777" w:rsidR="005227A4" w:rsidRPr="00F758E2" w:rsidRDefault="005227A4" w:rsidP="005227A4">
            <w:pPr>
              <w:widowControl w:val="0"/>
              <w:autoSpaceDE w:val="0"/>
              <w:autoSpaceDN w:val="0"/>
              <w:adjustRightInd w:val="0"/>
              <w:rPr>
                <w:lang w:val="en-US"/>
              </w:rPr>
            </w:pPr>
            <w:r w:rsidRPr="00F758E2">
              <w:rPr>
                <w:lang w:val="en-US"/>
              </w:rPr>
              <w:t> </w:t>
            </w:r>
          </w:p>
        </w:tc>
        <w:tc>
          <w:tcPr>
            <w:tcW w:w="3780" w:type="dxa"/>
            <w:tcBorders>
              <w:top w:val="single" w:sz="8" w:space="0" w:color="6D6D6D"/>
              <w:left w:val="single" w:sz="8" w:space="0" w:color="6D6D6D"/>
              <w:bottom w:val="single" w:sz="8" w:space="0" w:color="6D6D6D"/>
              <w:right w:val="single" w:sz="8" w:space="0" w:color="6D6D6D"/>
            </w:tcBorders>
          </w:tcPr>
          <w:p w14:paraId="3CECFF2D" w14:textId="77777777" w:rsidR="005227A4" w:rsidRPr="00F758E2" w:rsidRDefault="005227A4" w:rsidP="005227A4">
            <w:pPr>
              <w:widowControl w:val="0"/>
              <w:autoSpaceDE w:val="0"/>
              <w:autoSpaceDN w:val="0"/>
              <w:adjustRightInd w:val="0"/>
              <w:rPr>
                <w:lang w:val="en-US"/>
              </w:rPr>
            </w:pPr>
            <w:r w:rsidRPr="00F758E2">
              <w:rPr>
                <w:lang w:val="en-US"/>
              </w:rPr>
              <w:t> </w:t>
            </w:r>
          </w:p>
        </w:tc>
      </w:tr>
      <w:tr w:rsidR="005227A4" w:rsidRPr="00F758E2" w14:paraId="5B438A71" w14:textId="77777777" w:rsidTr="005227A4">
        <w:tblPrEx>
          <w:tblBorders>
            <w:top w:val="none" w:sz="0" w:space="0" w:color="auto"/>
          </w:tblBorders>
        </w:tblPrEx>
        <w:tc>
          <w:tcPr>
            <w:tcW w:w="4100" w:type="dxa"/>
            <w:tcBorders>
              <w:top w:val="single" w:sz="8" w:space="0" w:color="6D6D6D"/>
              <w:left w:val="single" w:sz="8" w:space="0" w:color="6D6D6D"/>
              <w:bottom w:val="single" w:sz="8" w:space="0" w:color="6D6D6D"/>
              <w:right w:val="single" w:sz="8" w:space="0" w:color="6D6D6D"/>
            </w:tcBorders>
          </w:tcPr>
          <w:p w14:paraId="66A6CE4D" w14:textId="77777777" w:rsidR="005227A4" w:rsidRPr="00F758E2" w:rsidRDefault="005227A4" w:rsidP="005227A4">
            <w:pPr>
              <w:widowControl w:val="0"/>
              <w:autoSpaceDE w:val="0"/>
              <w:autoSpaceDN w:val="0"/>
              <w:adjustRightInd w:val="0"/>
              <w:rPr>
                <w:lang w:val="en-US"/>
              </w:rPr>
            </w:pPr>
            <w:r w:rsidRPr="00F758E2">
              <w:rPr>
                <w:lang w:val="en-US"/>
              </w:rPr>
              <w:t>Може ли лошо време да ни провали почивката?</w:t>
            </w:r>
          </w:p>
        </w:tc>
        <w:tc>
          <w:tcPr>
            <w:tcW w:w="1060" w:type="dxa"/>
            <w:tcBorders>
              <w:top w:val="single" w:sz="8" w:space="0" w:color="6D6D6D"/>
              <w:left w:val="single" w:sz="8" w:space="0" w:color="6D6D6D"/>
              <w:bottom w:val="single" w:sz="8" w:space="0" w:color="6D6D6D"/>
              <w:right w:val="single" w:sz="8" w:space="0" w:color="6D6D6D"/>
            </w:tcBorders>
          </w:tcPr>
          <w:p w14:paraId="28454966" w14:textId="77777777" w:rsidR="005227A4" w:rsidRPr="00F758E2" w:rsidRDefault="005227A4" w:rsidP="005227A4">
            <w:pPr>
              <w:widowControl w:val="0"/>
              <w:autoSpaceDE w:val="0"/>
              <w:autoSpaceDN w:val="0"/>
              <w:adjustRightInd w:val="0"/>
              <w:rPr>
                <w:lang w:val="en-US"/>
              </w:rPr>
            </w:pPr>
            <w:r w:rsidRPr="00F758E2">
              <w:rPr>
                <w:lang w:val="en-US"/>
              </w:rPr>
              <w:t> </w:t>
            </w:r>
          </w:p>
        </w:tc>
        <w:tc>
          <w:tcPr>
            <w:tcW w:w="3780" w:type="dxa"/>
            <w:tcBorders>
              <w:top w:val="single" w:sz="8" w:space="0" w:color="6D6D6D"/>
              <w:left w:val="single" w:sz="8" w:space="0" w:color="6D6D6D"/>
              <w:bottom w:val="single" w:sz="8" w:space="0" w:color="6D6D6D"/>
              <w:right w:val="single" w:sz="8" w:space="0" w:color="6D6D6D"/>
            </w:tcBorders>
          </w:tcPr>
          <w:p w14:paraId="051D9757" w14:textId="77777777" w:rsidR="005227A4" w:rsidRPr="00F758E2" w:rsidRDefault="005227A4" w:rsidP="005227A4">
            <w:pPr>
              <w:widowControl w:val="0"/>
              <w:autoSpaceDE w:val="0"/>
              <w:autoSpaceDN w:val="0"/>
              <w:adjustRightInd w:val="0"/>
              <w:rPr>
                <w:lang w:val="en-US"/>
              </w:rPr>
            </w:pPr>
            <w:r w:rsidRPr="00F758E2">
              <w:rPr>
                <w:lang w:val="en-US"/>
              </w:rPr>
              <w:t> </w:t>
            </w:r>
          </w:p>
        </w:tc>
      </w:tr>
      <w:tr w:rsidR="005227A4" w:rsidRPr="00F758E2" w14:paraId="237ACDB0" w14:textId="77777777" w:rsidTr="005227A4">
        <w:tblPrEx>
          <w:tblBorders>
            <w:top w:val="none" w:sz="0" w:space="0" w:color="auto"/>
            <w:bottom w:val="single" w:sz="8" w:space="0" w:color="6D6D6D"/>
          </w:tblBorders>
        </w:tblPrEx>
        <w:tc>
          <w:tcPr>
            <w:tcW w:w="4100" w:type="dxa"/>
            <w:tcBorders>
              <w:top w:val="single" w:sz="8" w:space="0" w:color="6D6D6D"/>
              <w:left w:val="single" w:sz="8" w:space="0" w:color="6D6D6D"/>
              <w:bottom w:val="single" w:sz="8" w:space="0" w:color="6D6D6D"/>
              <w:right w:val="single" w:sz="8" w:space="0" w:color="6D6D6D"/>
            </w:tcBorders>
          </w:tcPr>
          <w:p w14:paraId="492306D6" w14:textId="77777777" w:rsidR="005227A4" w:rsidRPr="00F758E2" w:rsidRDefault="005227A4" w:rsidP="005227A4">
            <w:pPr>
              <w:widowControl w:val="0"/>
              <w:autoSpaceDE w:val="0"/>
              <w:autoSpaceDN w:val="0"/>
              <w:adjustRightInd w:val="0"/>
              <w:rPr>
                <w:lang w:val="en-US"/>
              </w:rPr>
            </w:pPr>
            <w:r w:rsidRPr="00F758E2">
              <w:rPr>
                <w:lang w:val="en-US"/>
              </w:rPr>
              <w:t>Обектът има ли спътници, които да посетим?</w:t>
            </w:r>
          </w:p>
        </w:tc>
        <w:tc>
          <w:tcPr>
            <w:tcW w:w="1060" w:type="dxa"/>
            <w:tcBorders>
              <w:top w:val="single" w:sz="8" w:space="0" w:color="6D6D6D"/>
              <w:left w:val="single" w:sz="8" w:space="0" w:color="6D6D6D"/>
              <w:bottom w:val="single" w:sz="8" w:space="0" w:color="6D6D6D"/>
              <w:right w:val="single" w:sz="8" w:space="0" w:color="6D6D6D"/>
            </w:tcBorders>
          </w:tcPr>
          <w:p w14:paraId="5FCA2E43" w14:textId="77777777" w:rsidR="005227A4" w:rsidRPr="00F758E2" w:rsidRDefault="005227A4" w:rsidP="005227A4">
            <w:pPr>
              <w:widowControl w:val="0"/>
              <w:autoSpaceDE w:val="0"/>
              <w:autoSpaceDN w:val="0"/>
              <w:adjustRightInd w:val="0"/>
              <w:rPr>
                <w:lang w:val="en-US"/>
              </w:rPr>
            </w:pPr>
            <w:r w:rsidRPr="00F758E2">
              <w:rPr>
                <w:lang w:val="en-US"/>
              </w:rPr>
              <w:t> </w:t>
            </w:r>
          </w:p>
        </w:tc>
        <w:tc>
          <w:tcPr>
            <w:tcW w:w="3780" w:type="dxa"/>
            <w:tcBorders>
              <w:top w:val="single" w:sz="8" w:space="0" w:color="6D6D6D"/>
              <w:left w:val="single" w:sz="8" w:space="0" w:color="6D6D6D"/>
              <w:bottom w:val="single" w:sz="8" w:space="0" w:color="6D6D6D"/>
              <w:right w:val="single" w:sz="8" w:space="0" w:color="6D6D6D"/>
            </w:tcBorders>
          </w:tcPr>
          <w:p w14:paraId="6A5D971B" w14:textId="77777777" w:rsidR="005227A4" w:rsidRPr="00F758E2" w:rsidRDefault="005227A4" w:rsidP="005227A4">
            <w:pPr>
              <w:widowControl w:val="0"/>
              <w:autoSpaceDE w:val="0"/>
              <w:autoSpaceDN w:val="0"/>
              <w:adjustRightInd w:val="0"/>
              <w:rPr>
                <w:lang w:val="en-US"/>
              </w:rPr>
            </w:pPr>
            <w:r w:rsidRPr="00F758E2">
              <w:rPr>
                <w:lang w:val="en-US"/>
              </w:rPr>
              <w:t> </w:t>
            </w:r>
          </w:p>
        </w:tc>
      </w:tr>
    </w:tbl>
    <w:p w14:paraId="507E4813" w14:textId="462204B9" w:rsidR="005324B9" w:rsidRPr="00B344B3" w:rsidRDefault="005324B9" w:rsidP="00A13C21">
      <w:pPr>
        <w:jc w:val="both"/>
      </w:pPr>
    </w:p>
    <w:p w14:paraId="70DADBD5" w14:textId="77777777" w:rsidR="00EA507E" w:rsidRPr="00B344B3" w:rsidRDefault="00EA507E" w:rsidP="00A13C21">
      <w:pPr>
        <w:ind w:firstLine="708"/>
        <w:jc w:val="both"/>
      </w:pPr>
      <w:r w:rsidRPr="00B344B3">
        <w:rPr>
          <w:b/>
        </w:rPr>
        <w:t>Решение:</w:t>
      </w:r>
    </w:p>
    <w:p w14:paraId="75E8521B" w14:textId="467F629F" w:rsidR="00C3707F" w:rsidRDefault="005227A4" w:rsidP="00A13C21">
      <w:pPr>
        <w:widowControl w:val="0"/>
        <w:autoSpaceDE w:val="0"/>
        <w:autoSpaceDN w:val="0"/>
        <w:adjustRightInd w:val="0"/>
        <w:ind w:firstLine="708"/>
        <w:jc w:val="both"/>
        <w:rPr>
          <w:lang w:val="en-US"/>
        </w:rPr>
      </w:pPr>
      <w:r>
        <w:rPr>
          <w:lang w:val="en-US"/>
        </w:rPr>
        <w:t>Снимката е на червената планета Марс.</w:t>
      </w:r>
    </w:p>
    <w:p w14:paraId="0C824AE0" w14:textId="77777777" w:rsidR="00EA507E" w:rsidRDefault="00EA507E" w:rsidP="00E145CB">
      <w:pPr>
        <w:rPr>
          <w:lang w:val="ru-RU" w:eastAsia="en-US"/>
        </w:rPr>
      </w:pPr>
    </w:p>
    <w:tbl>
      <w:tblPr>
        <w:tblW w:w="9889" w:type="dxa"/>
        <w:tblInd w:w="-98" w:type="dxa"/>
        <w:tblBorders>
          <w:top w:val="single" w:sz="8" w:space="0" w:color="6D6D6D"/>
          <w:left w:val="single" w:sz="8" w:space="0" w:color="6D6D6D"/>
          <w:right w:val="single" w:sz="8" w:space="0" w:color="6D6D6D"/>
        </w:tblBorders>
        <w:tblLayout w:type="fixed"/>
        <w:tblCellMar>
          <w:left w:w="0" w:type="dxa"/>
          <w:right w:w="0" w:type="dxa"/>
        </w:tblCellMar>
        <w:tblLook w:val="0000" w:firstRow="0" w:lastRow="0" w:firstColumn="0" w:lastColumn="0" w:noHBand="0" w:noVBand="0"/>
      </w:tblPr>
      <w:tblGrid>
        <w:gridCol w:w="2540"/>
        <w:gridCol w:w="1140"/>
        <w:gridCol w:w="6209"/>
      </w:tblGrid>
      <w:tr w:rsidR="005227A4" w:rsidRPr="00F758E2" w14:paraId="42EA27EA" w14:textId="77777777" w:rsidTr="005227A4">
        <w:tc>
          <w:tcPr>
            <w:tcW w:w="2540" w:type="dxa"/>
            <w:tcBorders>
              <w:top w:val="single" w:sz="8" w:space="0" w:color="6D6D6D"/>
              <w:left w:val="single" w:sz="8" w:space="0" w:color="6D6D6D"/>
              <w:bottom w:val="single" w:sz="8" w:space="0" w:color="6D6D6D"/>
              <w:right w:val="single" w:sz="8" w:space="0" w:color="6D6D6D"/>
            </w:tcBorders>
          </w:tcPr>
          <w:p w14:paraId="6F67A2E1" w14:textId="77777777" w:rsidR="005227A4" w:rsidRPr="00F758E2" w:rsidRDefault="005227A4" w:rsidP="005227A4">
            <w:pPr>
              <w:widowControl w:val="0"/>
              <w:autoSpaceDE w:val="0"/>
              <w:autoSpaceDN w:val="0"/>
              <w:adjustRightInd w:val="0"/>
              <w:jc w:val="center"/>
              <w:rPr>
                <w:lang w:val="en-US"/>
              </w:rPr>
            </w:pPr>
            <w:r w:rsidRPr="00F758E2">
              <w:rPr>
                <w:i/>
                <w:iCs/>
                <w:lang w:val="en-US"/>
              </w:rPr>
              <w:t>Обсъждан въпрос</w:t>
            </w:r>
          </w:p>
        </w:tc>
        <w:tc>
          <w:tcPr>
            <w:tcW w:w="1140" w:type="dxa"/>
            <w:tcBorders>
              <w:top w:val="single" w:sz="8" w:space="0" w:color="6D6D6D"/>
              <w:left w:val="single" w:sz="8" w:space="0" w:color="6D6D6D"/>
              <w:bottom w:val="single" w:sz="8" w:space="0" w:color="6D6D6D"/>
              <w:right w:val="single" w:sz="8" w:space="0" w:color="6D6D6D"/>
            </w:tcBorders>
          </w:tcPr>
          <w:p w14:paraId="75E08C8B" w14:textId="77777777" w:rsidR="005227A4" w:rsidRPr="00F758E2" w:rsidRDefault="005227A4" w:rsidP="005227A4">
            <w:pPr>
              <w:widowControl w:val="0"/>
              <w:autoSpaceDE w:val="0"/>
              <w:autoSpaceDN w:val="0"/>
              <w:adjustRightInd w:val="0"/>
              <w:jc w:val="center"/>
              <w:rPr>
                <w:lang w:val="en-US"/>
              </w:rPr>
            </w:pPr>
            <w:r w:rsidRPr="00F758E2">
              <w:rPr>
                <w:i/>
                <w:iCs/>
                <w:lang w:val="en-US"/>
              </w:rPr>
              <w:t>Да/Не</w:t>
            </w:r>
          </w:p>
        </w:tc>
        <w:tc>
          <w:tcPr>
            <w:tcW w:w="6209" w:type="dxa"/>
            <w:tcBorders>
              <w:top w:val="single" w:sz="8" w:space="0" w:color="6D6D6D"/>
              <w:left w:val="single" w:sz="8" w:space="0" w:color="6D6D6D"/>
              <w:bottom w:val="single" w:sz="8" w:space="0" w:color="6D6D6D"/>
              <w:right w:val="single" w:sz="8" w:space="0" w:color="6D6D6D"/>
            </w:tcBorders>
          </w:tcPr>
          <w:p w14:paraId="427CA59C" w14:textId="77777777" w:rsidR="005227A4" w:rsidRPr="00F758E2" w:rsidRDefault="005227A4" w:rsidP="005227A4">
            <w:pPr>
              <w:widowControl w:val="0"/>
              <w:autoSpaceDE w:val="0"/>
              <w:autoSpaceDN w:val="0"/>
              <w:adjustRightInd w:val="0"/>
              <w:jc w:val="center"/>
              <w:rPr>
                <w:lang w:val="en-US"/>
              </w:rPr>
            </w:pPr>
            <w:r w:rsidRPr="00F758E2">
              <w:rPr>
                <w:i/>
                <w:iCs/>
                <w:lang w:val="en-US"/>
              </w:rPr>
              <w:t>Кратко обяснение на отговора</w:t>
            </w:r>
          </w:p>
        </w:tc>
      </w:tr>
      <w:tr w:rsidR="005227A4" w:rsidRPr="00F758E2" w14:paraId="34BB27F0" w14:textId="77777777" w:rsidTr="005227A4">
        <w:tblPrEx>
          <w:tblBorders>
            <w:top w:val="none" w:sz="0" w:space="0" w:color="auto"/>
          </w:tblBorders>
        </w:tblPrEx>
        <w:tc>
          <w:tcPr>
            <w:tcW w:w="2540" w:type="dxa"/>
            <w:tcBorders>
              <w:top w:val="single" w:sz="8" w:space="0" w:color="6D6D6D"/>
              <w:left w:val="single" w:sz="8" w:space="0" w:color="6D6D6D"/>
              <w:bottom w:val="single" w:sz="8" w:space="0" w:color="6D6D6D"/>
              <w:right w:val="single" w:sz="8" w:space="0" w:color="6D6D6D"/>
            </w:tcBorders>
          </w:tcPr>
          <w:p w14:paraId="2C0A1879" w14:textId="77777777" w:rsidR="005227A4" w:rsidRPr="00F758E2" w:rsidRDefault="005227A4" w:rsidP="005227A4">
            <w:pPr>
              <w:widowControl w:val="0"/>
              <w:autoSpaceDE w:val="0"/>
              <w:autoSpaceDN w:val="0"/>
              <w:adjustRightInd w:val="0"/>
              <w:rPr>
                <w:lang w:val="en-US"/>
              </w:rPr>
            </w:pPr>
            <w:r w:rsidRPr="00F758E2">
              <w:rPr>
                <w:lang w:val="en-US"/>
              </w:rPr>
              <w:t>Ще ходим ли там на открито без скафандри?</w:t>
            </w:r>
          </w:p>
        </w:tc>
        <w:tc>
          <w:tcPr>
            <w:tcW w:w="1140" w:type="dxa"/>
            <w:tcBorders>
              <w:top w:val="single" w:sz="8" w:space="0" w:color="6D6D6D"/>
              <w:left w:val="single" w:sz="8" w:space="0" w:color="6D6D6D"/>
              <w:bottom w:val="single" w:sz="8" w:space="0" w:color="6D6D6D"/>
              <w:right w:val="single" w:sz="8" w:space="0" w:color="6D6D6D"/>
            </w:tcBorders>
          </w:tcPr>
          <w:p w14:paraId="1A5992FB" w14:textId="77777777" w:rsidR="005227A4" w:rsidRPr="00F758E2" w:rsidRDefault="005227A4" w:rsidP="005227A4">
            <w:pPr>
              <w:widowControl w:val="0"/>
              <w:autoSpaceDE w:val="0"/>
              <w:autoSpaceDN w:val="0"/>
              <w:adjustRightInd w:val="0"/>
              <w:rPr>
                <w:lang w:val="en-US"/>
              </w:rPr>
            </w:pPr>
            <w:r w:rsidRPr="00F758E2">
              <w:rPr>
                <w:lang w:val="en-US"/>
              </w:rPr>
              <w:t>не</w:t>
            </w:r>
          </w:p>
        </w:tc>
        <w:tc>
          <w:tcPr>
            <w:tcW w:w="6209" w:type="dxa"/>
            <w:tcBorders>
              <w:top w:val="single" w:sz="8" w:space="0" w:color="6D6D6D"/>
              <w:left w:val="single" w:sz="8" w:space="0" w:color="6D6D6D"/>
              <w:bottom w:val="single" w:sz="8" w:space="0" w:color="6D6D6D"/>
              <w:right w:val="single" w:sz="8" w:space="0" w:color="6D6D6D"/>
            </w:tcBorders>
          </w:tcPr>
          <w:p w14:paraId="7968636C" w14:textId="77777777" w:rsidR="005227A4" w:rsidRPr="00F758E2" w:rsidRDefault="005227A4" w:rsidP="005227A4">
            <w:pPr>
              <w:widowControl w:val="0"/>
              <w:autoSpaceDE w:val="0"/>
              <w:autoSpaceDN w:val="0"/>
              <w:adjustRightInd w:val="0"/>
              <w:rPr>
                <w:lang w:val="en-US"/>
              </w:rPr>
            </w:pPr>
            <w:r w:rsidRPr="00F758E2">
              <w:rPr>
                <w:lang w:val="en-US"/>
              </w:rPr>
              <w:t xml:space="preserve">Марс има атмосфера, но тя е много разредена и не може да се диша, </w:t>
            </w:r>
            <w:r w:rsidRPr="00F758E2">
              <w:rPr>
                <w:i/>
                <w:iCs/>
                <w:lang w:val="en-US"/>
              </w:rPr>
              <w:t>защото е различна по състав от земния въздух.</w:t>
            </w:r>
          </w:p>
        </w:tc>
      </w:tr>
      <w:tr w:rsidR="005227A4" w:rsidRPr="00F758E2" w14:paraId="0772E3B9" w14:textId="77777777" w:rsidTr="005227A4">
        <w:tblPrEx>
          <w:tblBorders>
            <w:top w:val="none" w:sz="0" w:space="0" w:color="auto"/>
          </w:tblBorders>
        </w:tblPrEx>
        <w:tc>
          <w:tcPr>
            <w:tcW w:w="2540" w:type="dxa"/>
            <w:tcBorders>
              <w:top w:val="single" w:sz="8" w:space="0" w:color="6D6D6D"/>
              <w:left w:val="single" w:sz="8" w:space="0" w:color="6D6D6D"/>
              <w:bottom w:val="single" w:sz="8" w:space="0" w:color="6D6D6D"/>
              <w:right w:val="single" w:sz="8" w:space="0" w:color="6D6D6D"/>
            </w:tcBorders>
          </w:tcPr>
          <w:p w14:paraId="0AF7E5DA" w14:textId="77777777" w:rsidR="005227A4" w:rsidRPr="00F758E2" w:rsidRDefault="005227A4" w:rsidP="005227A4">
            <w:pPr>
              <w:widowControl w:val="0"/>
              <w:autoSpaceDE w:val="0"/>
              <w:autoSpaceDN w:val="0"/>
              <w:adjustRightInd w:val="0"/>
              <w:rPr>
                <w:lang w:val="en-US"/>
              </w:rPr>
            </w:pPr>
            <w:r w:rsidRPr="00F758E2">
              <w:rPr>
                <w:lang w:val="en-US"/>
              </w:rPr>
              <w:t>Ще се разхождаме ли с кораб по море?</w:t>
            </w:r>
          </w:p>
        </w:tc>
        <w:tc>
          <w:tcPr>
            <w:tcW w:w="1140" w:type="dxa"/>
            <w:tcBorders>
              <w:top w:val="single" w:sz="8" w:space="0" w:color="6D6D6D"/>
              <w:left w:val="single" w:sz="8" w:space="0" w:color="6D6D6D"/>
              <w:bottom w:val="single" w:sz="8" w:space="0" w:color="6D6D6D"/>
              <w:right w:val="single" w:sz="8" w:space="0" w:color="6D6D6D"/>
            </w:tcBorders>
          </w:tcPr>
          <w:p w14:paraId="6339907E" w14:textId="77777777" w:rsidR="005227A4" w:rsidRPr="00F758E2" w:rsidRDefault="005227A4" w:rsidP="005227A4">
            <w:pPr>
              <w:widowControl w:val="0"/>
              <w:autoSpaceDE w:val="0"/>
              <w:autoSpaceDN w:val="0"/>
              <w:adjustRightInd w:val="0"/>
              <w:rPr>
                <w:lang w:val="en-US"/>
              </w:rPr>
            </w:pPr>
            <w:r w:rsidRPr="00F758E2">
              <w:rPr>
                <w:lang w:val="en-US"/>
              </w:rPr>
              <w:t>не</w:t>
            </w:r>
          </w:p>
        </w:tc>
        <w:tc>
          <w:tcPr>
            <w:tcW w:w="6209" w:type="dxa"/>
            <w:tcBorders>
              <w:top w:val="single" w:sz="8" w:space="0" w:color="6D6D6D"/>
              <w:left w:val="single" w:sz="8" w:space="0" w:color="6D6D6D"/>
              <w:bottom w:val="single" w:sz="8" w:space="0" w:color="6D6D6D"/>
              <w:right w:val="single" w:sz="8" w:space="0" w:color="6D6D6D"/>
            </w:tcBorders>
          </w:tcPr>
          <w:p w14:paraId="326929BC" w14:textId="77777777" w:rsidR="005227A4" w:rsidRPr="00F758E2" w:rsidRDefault="005227A4" w:rsidP="005227A4">
            <w:pPr>
              <w:widowControl w:val="0"/>
              <w:autoSpaceDE w:val="0"/>
              <w:autoSpaceDN w:val="0"/>
              <w:adjustRightInd w:val="0"/>
              <w:rPr>
                <w:lang w:val="en-US"/>
              </w:rPr>
            </w:pPr>
            <w:r w:rsidRPr="00F758E2">
              <w:rPr>
                <w:lang w:val="en-US"/>
              </w:rPr>
              <w:t>Не, защото на Марс няма морета.</w:t>
            </w:r>
          </w:p>
        </w:tc>
      </w:tr>
      <w:tr w:rsidR="005227A4" w:rsidRPr="00F758E2" w14:paraId="1F6E11D2" w14:textId="77777777" w:rsidTr="005227A4">
        <w:tblPrEx>
          <w:tblBorders>
            <w:top w:val="none" w:sz="0" w:space="0" w:color="auto"/>
          </w:tblBorders>
        </w:tblPrEx>
        <w:tc>
          <w:tcPr>
            <w:tcW w:w="2540" w:type="dxa"/>
            <w:tcBorders>
              <w:top w:val="single" w:sz="8" w:space="0" w:color="6D6D6D"/>
              <w:left w:val="single" w:sz="8" w:space="0" w:color="6D6D6D"/>
              <w:bottom w:val="single" w:sz="8" w:space="0" w:color="6D6D6D"/>
              <w:right w:val="single" w:sz="8" w:space="0" w:color="6D6D6D"/>
            </w:tcBorders>
          </w:tcPr>
          <w:p w14:paraId="5D96DC30" w14:textId="77777777" w:rsidR="005227A4" w:rsidRPr="00F758E2" w:rsidRDefault="005227A4" w:rsidP="005227A4">
            <w:pPr>
              <w:widowControl w:val="0"/>
              <w:autoSpaceDE w:val="0"/>
              <w:autoSpaceDN w:val="0"/>
              <w:adjustRightInd w:val="0"/>
              <w:rPr>
                <w:lang w:val="en-US"/>
              </w:rPr>
            </w:pPr>
            <w:r w:rsidRPr="00F758E2">
              <w:rPr>
                <w:lang w:val="en-US"/>
              </w:rPr>
              <w:t>Ще можем ли да караме ски?</w:t>
            </w:r>
          </w:p>
        </w:tc>
        <w:tc>
          <w:tcPr>
            <w:tcW w:w="1140" w:type="dxa"/>
            <w:tcBorders>
              <w:top w:val="single" w:sz="8" w:space="0" w:color="6D6D6D"/>
              <w:left w:val="single" w:sz="8" w:space="0" w:color="6D6D6D"/>
              <w:bottom w:val="single" w:sz="8" w:space="0" w:color="6D6D6D"/>
              <w:right w:val="single" w:sz="8" w:space="0" w:color="6D6D6D"/>
            </w:tcBorders>
          </w:tcPr>
          <w:p w14:paraId="7F8A0F2D" w14:textId="77777777" w:rsidR="005227A4" w:rsidRPr="00F758E2" w:rsidRDefault="005227A4" w:rsidP="005227A4">
            <w:pPr>
              <w:widowControl w:val="0"/>
              <w:autoSpaceDE w:val="0"/>
              <w:autoSpaceDN w:val="0"/>
              <w:adjustRightInd w:val="0"/>
              <w:rPr>
                <w:lang w:val="en-US"/>
              </w:rPr>
            </w:pPr>
            <w:r w:rsidRPr="00F758E2">
              <w:rPr>
                <w:lang w:val="en-US"/>
              </w:rPr>
              <w:t>не</w:t>
            </w:r>
          </w:p>
        </w:tc>
        <w:tc>
          <w:tcPr>
            <w:tcW w:w="6209" w:type="dxa"/>
            <w:tcBorders>
              <w:top w:val="single" w:sz="8" w:space="0" w:color="6D6D6D"/>
              <w:left w:val="single" w:sz="8" w:space="0" w:color="6D6D6D"/>
              <w:bottom w:val="single" w:sz="8" w:space="0" w:color="6D6D6D"/>
              <w:right w:val="single" w:sz="8" w:space="0" w:color="6D6D6D"/>
            </w:tcBorders>
          </w:tcPr>
          <w:p w14:paraId="6E752735" w14:textId="77777777" w:rsidR="005227A4" w:rsidRPr="00F758E2" w:rsidRDefault="005227A4" w:rsidP="005227A4">
            <w:pPr>
              <w:widowControl w:val="0"/>
              <w:autoSpaceDE w:val="0"/>
              <w:autoSpaceDN w:val="0"/>
              <w:adjustRightInd w:val="0"/>
              <w:rPr>
                <w:lang w:val="en-US"/>
              </w:rPr>
            </w:pPr>
            <w:r w:rsidRPr="00F758E2">
              <w:rPr>
                <w:lang w:val="en-US"/>
              </w:rPr>
              <w:t xml:space="preserve">Горният слой на марсианските полярни шапки не е обикновен сняг, а от т.нар. сух лед. </w:t>
            </w:r>
            <w:r w:rsidRPr="00F758E2">
              <w:rPr>
                <w:i/>
                <w:iCs/>
                <w:lang w:val="en-US"/>
              </w:rPr>
              <w:t>Това е замръзнал въглероден диоксид, който при ниските температури там се държи по-скоро като пясък. Пързалянето със ски става благодарение на тънкия воден слой, който се образува между ските и снега.</w:t>
            </w:r>
          </w:p>
        </w:tc>
      </w:tr>
      <w:tr w:rsidR="005227A4" w:rsidRPr="00F758E2" w14:paraId="2DE17706" w14:textId="77777777" w:rsidTr="005227A4">
        <w:tblPrEx>
          <w:tblBorders>
            <w:top w:val="none" w:sz="0" w:space="0" w:color="auto"/>
          </w:tblBorders>
        </w:tblPrEx>
        <w:tc>
          <w:tcPr>
            <w:tcW w:w="2540" w:type="dxa"/>
            <w:tcBorders>
              <w:top w:val="single" w:sz="8" w:space="0" w:color="6D6D6D"/>
              <w:left w:val="single" w:sz="8" w:space="0" w:color="6D6D6D"/>
              <w:bottom w:val="single" w:sz="8" w:space="0" w:color="6D6D6D"/>
              <w:right w:val="single" w:sz="8" w:space="0" w:color="6D6D6D"/>
            </w:tcBorders>
          </w:tcPr>
          <w:p w14:paraId="5CAE589D" w14:textId="77777777" w:rsidR="005227A4" w:rsidRPr="00F758E2" w:rsidRDefault="005227A4" w:rsidP="005227A4">
            <w:pPr>
              <w:widowControl w:val="0"/>
              <w:autoSpaceDE w:val="0"/>
              <w:autoSpaceDN w:val="0"/>
              <w:adjustRightInd w:val="0"/>
              <w:rPr>
                <w:lang w:val="en-US"/>
              </w:rPr>
            </w:pPr>
            <w:r w:rsidRPr="00F758E2">
              <w:rPr>
                <w:lang w:val="en-US"/>
              </w:rPr>
              <w:t>Ще ни трябва ли чадър?</w:t>
            </w:r>
          </w:p>
        </w:tc>
        <w:tc>
          <w:tcPr>
            <w:tcW w:w="1140" w:type="dxa"/>
            <w:tcBorders>
              <w:top w:val="single" w:sz="8" w:space="0" w:color="6D6D6D"/>
              <w:left w:val="single" w:sz="8" w:space="0" w:color="6D6D6D"/>
              <w:bottom w:val="single" w:sz="8" w:space="0" w:color="6D6D6D"/>
              <w:right w:val="single" w:sz="8" w:space="0" w:color="6D6D6D"/>
            </w:tcBorders>
          </w:tcPr>
          <w:p w14:paraId="278A6923" w14:textId="77777777" w:rsidR="005227A4" w:rsidRPr="00F758E2" w:rsidRDefault="005227A4" w:rsidP="005227A4">
            <w:pPr>
              <w:widowControl w:val="0"/>
              <w:autoSpaceDE w:val="0"/>
              <w:autoSpaceDN w:val="0"/>
              <w:adjustRightInd w:val="0"/>
              <w:rPr>
                <w:lang w:val="en-US"/>
              </w:rPr>
            </w:pPr>
            <w:r w:rsidRPr="00F758E2">
              <w:rPr>
                <w:lang w:val="en-US"/>
              </w:rPr>
              <w:t>не</w:t>
            </w:r>
          </w:p>
        </w:tc>
        <w:tc>
          <w:tcPr>
            <w:tcW w:w="6209" w:type="dxa"/>
            <w:tcBorders>
              <w:top w:val="single" w:sz="8" w:space="0" w:color="6D6D6D"/>
              <w:left w:val="single" w:sz="8" w:space="0" w:color="6D6D6D"/>
              <w:bottom w:val="single" w:sz="8" w:space="0" w:color="6D6D6D"/>
              <w:right w:val="single" w:sz="8" w:space="0" w:color="6D6D6D"/>
            </w:tcBorders>
          </w:tcPr>
          <w:p w14:paraId="03F01EFD" w14:textId="77777777" w:rsidR="005227A4" w:rsidRPr="00F758E2" w:rsidRDefault="005227A4" w:rsidP="005227A4">
            <w:pPr>
              <w:widowControl w:val="0"/>
              <w:autoSpaceDE w:val="0"/>
              <w:autoSpaceDN w:val="0"/>
              <w:adjustRightInd w:val="0"/>
              <w:rPr>
                <w:lang w:val="en-US"/>
              </w:rPr>
            </w:pPr>
            <w:r w:rsidRPr="00F758E2">
              <w:rPr>
                <w:lang w:val="en-US"/>
              </w:rPr>
              <w:t>На Марс не вали дъжд.</w:t>
            </w:r>
          </w:p>
        </w:tc>
      </w:tr>
      <w:tr w:rsidR="005227A4" w:rsidRPr="00F758E2" w14:paraId="718297A3" w14:textId="77777777" w:rsidTr="005227A4">
        <w:tblPrEx>
          <w:tblBorders>
            <w:top w:val="none" w:sz="0" w:space="0" w:color="auto"/>
          </w:tblBorders>
        </w:tblPrEx>
        <w:tc>
          <w:tcPr>
            <w:tcW w:w="2540" w:type="dxa"/>
            <w:tcBorders>
              <w:top w:val="single" w:sz="8" w:space="0" w:color="6D6D6D"/>
              <w:left w:val="single" w:sz="8" w:space="0" w:color="6D6D6D"/>
              <w:bottom w:val="single" w:sz="8" w:space="0" w:color="6D6D6D"/>
              <w:right w:val="single" w:sz="8" w:space="0" w:color="6D6D6D"/>
            </w:tcBorders>
          </w:tcPr>
          <w:p w14:paraId="3D9FF3FA" w14:textId="77777777" w:rsidR="005227A4" w:rsidRPr="00F758E2" w:rsidRDefault="005227A4" w:rsidP="005227A4">
            <w:pPr>
              <w:widowControl w:val="0"/>
              <w:autoSpaceDE w:val="0"/>
              <w:autoSpaceDN w:val="0"/>
              <w:adjustRightInd w:val="0"/>
              <w:rPr>
                <w:lang w:val="en-US"/>
              </w:rPr>
            </w:pPr>
            <w:r w:rsidRPr="00F758E2">
              <w:rPr>
                <w:lang w:val="en-US"/>
              </w:rPr>
              <w:t>Може ли лошо време да ни провали почивката?</w:t>
            </w:r>
          </w:p>
        </w:tc>
        <w:tc>
          <w:tcPr>
            <w:tcW w:w="1140" w:type="dxa"/>
            <w:tcBorders>
              <w:top w:val="single" w:sz="8" w:space="0" w:color="6D6D6D"/>
              <w:left w:val="single" w:sz="8" w:space="0" w:color="6D6D6D"/>
              <w:bottom w:val="single" w:sz="8" w:space="0" w:color="6D6D6D"/>
              <w:right w:val="single" w:sz="8" w:space="0" w:color="6D6D6D"/>
            </w:tcBorders>
          </w:tcPr>
          <w:p w14:paraId="3C5F8CA5" w14:textId="77777777" w:rsidR="005227A4" w:rsidRPr="00F758E2" w:rsidRDefault="005227A4" w:rsidP="005227A4">
            <w:pPr>
              <w:widowControl w:val="0"/>
              <w:autoSpaceDE w:val="0"/>
              <w:autoSpaceDN w:val="0"/>
              <w:adjustRightInd w:val="0"/>
              <w:rPr>
                <w:lang w:val="en-US"/>
              </w:rPr>
            </w:pPr>
            <w:r w:rsidRPr="00F758E2">
              <w:rPr>
                <w:lang w:val="en-US"/>
              </w:rPr>
              <w:t>да</w:t>
            </w:r>
          </w:p>
        </w:tc>
        <w:tc>
          <w:tcPr>
            <w:tcW w:w="6209" w:type="dxa"/>
            <w:tcBorders>
              <w:top w:val="single" w:sz="8" w:space="0" w:color="6D6D6D"/>
              <w:left w:val="single" w:sz="8" w:space="0" w:color="6D6D6D"/>
              <w:bottom w:val="single" w:sz="8" w:space="0" w:color="6D6D6D"/>
              <w:right w:val="single" w:sz="8" w:space="0" w:color="6D6D6D"/>
            </w:tcBorders>
          </w:tcPr>
          <w:p w14:paraId="38A37314" w14:textId="77777777" w:rsidR="005227A4" w:rsidRPr="00F758E2" w:rsidRDefault="005227A4" w:rsidP="005227A4">
            <w:pPr>
              <w:widowControl w:val="0"/>
              <w:autoSpaceDE w:val="0"/>
              <w:autoSpaceDN w:val="0"/>
              <w:adjustRightInd w:val="0"/>
              <w:rPr>
                <w:lang w:val="en-US"/>
              </w:rPr>
            </w:pPr>
            <w:r w:rsidRPr="00F758E2">
              <w:rPr>
                <w:lang w:val="en-US"/>
              </w:rPr>
              <w:t>Често на Марс има прашни бури. Понякога те обхващат цялата планета.</w:t>
            </w:r>
          </w:p>
        </w:tc>
      </w:tr>
      <w:tr w:rsidR="005227A4" w:rsidRPr="00F758E2" w14:paraId="748B3AEF" w14:textId="77777777" w:rsidTr="005227A4">
        <w:tblPrEx>
          <w:tblBorders>
            <w:top w:val="none" w:sz="0" w:space="0" w:color="auto"/>
            <w:bottom w:val="single" w:sz="8" w:space="0" w:color="6D6D6D"/>
          </w:tblBorders>
        </w:tblPrEx>
        <w:tc>
          <w:tcPr>
            <w:tcW w:w="2540" w:type="dxa"/>
            <w:tcBorders>
              <w:top w:val="single" w:sz="8" w:space="0" w:color="6D6D6D"/>
              <w:left w:val="single" w:sz="8" w:space="0" w:color="6D6D6D"/>
              <w:bottom w:val="single" w:sz="8" w:space="0" w:color="6D6D6D"/>
              <w:right w:val="single" w:sz="8" w:space="0" w:color="6D6D6D"/>
            </w:tcBorders>
          </w:tcPr>
          <w:p w14:paraId="3A002C18" w14:textId="77777777" w:rsidR="005227A4" w:rsidRPr="00F758E2" w:rsidRDefault="005227A4" w:rsidP="005227A4">
            <w:pPr>
              <w:widowControl w:val="0"/>
              <w:autoSpaceDE w:val="0"/>
              <w:autoSpaceDN w:val="0"/>
              <w:adjustRightInd w:val="0"/>
              <w:rPr>
                <w:lang w:val="en-US"/>
              </w:rPr>
            </w:pPr>
            <w:r w:rsidRPr="00F758E2">
              <w:rPr>
                <w:lang w:val="en-US"/>
              </w:rPr>
              <w:t>Обектът има ли спътници, които да посетим?</w:t>
            </w:r>
          </w:p>
        </w:tc>
        <w:tc>
          <w:tcPr>
            <w:tcW w:w="1140" w:type="dxa"/>
            <w:tcBorders>
              <w:top w:val="single" w:sz="8" w:space="0" w:color="6D6D6D"/>
              <w:left w:val="single" w:sz="8" w:space="0" w:color="6D6D6D"/>
              <w:bottom w:val="single" w:sz="8" w:space="0" w:color="6D6D6D"/>
              <w:right w:val="single" w:sz="8" w:space="0" w:color="6D6D6D"/>
            </w:tcBorders>
          </w:tcPr>
          <w:p w14:paraId="33A87381" w14:textId="77777777" w:rsidR="005227A4" w:rsidRPr="00F758E2" w:rsidRDefault="005227A4" w:rsidP="005227A4">
            <w:pPr>
              <w:widowControl w:val="0"/>
              <w:autoSpaceDE w:val="0"/>
              <w:autoSpaceDN w:val="0"/>
              <w:adjustRightInd w:val="0"/>
              <w:rPr>
                <w:lang w:val="en-US"/>
              </w:rPr>
            </w:pPr>
            <w:r w:rsidRPr="00F758E2">
              <w:rPr>
                <w:lang w:val="en-US"/>
              </w:rPr>
              <w:t>да</w:t>
            </w:r>
          </w:p>
        </w:tc>
        <w:tc>
          <w:tcPr>
            <w:tcW w:w="6209" w:type="dxa"/>
            <w:tcBorders>
              <w:top w:val="single" w:sz="8" w:space="0" w:color="6D6D6D"/>
              <w:left w:val="single" w:sz="8" w:space="0" w:color="6D6D6D"/>
              <w:bottom w:val="single" w:sz="8" w:space="0" w:color="6D6D6D"/>
              <w:right w:val="single" w:sz="8" w:space="0" w:color="6D6D6D"/>
            </w:tcBorders>
          </w:tcPr>
          <w:p w14:paraId="6063ED15" w14:textId="77777777" w:rsidR="005227A4" w:rsidRPr="00F758E2" w:rsidRDefault="005227A4" w:rsidP="005227A4">
            <w:pPr>
              <w:widowControl w:val="0"/>
              <w:autoSpaceDE w:val="0"/>
              <w:autoSpaceDN w:val="0"/>
              <w:adjustRightInd w:val="0"/>
              <w:rPr>
                <w:lang w:val="en-US"/>
              </w:rPr>
            </w:pPr>
            <w:r w:rsidRPr="00F758E2">
              <w:rPr>
                <w:lang w:val="en-US"/>
              </w:rPr>
              <w:t>Марс има два спътника – Фобос и Деймос</w:t>
            </w:r>
          </w:p>
        </w:tc>
      </w:tr>
    </w:tbl>
    <w:p w14:paraId="732BB910" w14:textId="77777777" w:rsidR="005227A4" w:rsidRDefault="005227A4" w:rsidP="00E145CB">
      <w:pPr>
        <w:rPr>
          <w:lang w:val="ru-RU" w:eastAsia="en-US"/>
        </w:rPr>
      </w:pPr>
    </w:p>
    <w:p w14:paraId="68FE4E0E" w14:textId="77777777" w:rsidR="00562726" w:rsidRDefault="00562726" w:rsidP="005227A4">
      <w:pPr>
        <w:widowControl w:val="0"/>
        <w:autoSpaceDE w:val="0"/>
        <w:autoSpaceDN w:val="0"/>
        <w:adjustRightInd w:val="0"/>
        <w:ind w:firstLine="720"/>
        <w:rPr>
          <w:b/>
          <w:bCs/>
          <w:lang w:val="en-US"/>
        </w:rPr>
      </w:pPr>
    </w:p>
    <w:p w14:paraId="1FC972DE" w14:textId="77777777" w:rsidR="00C85EFC" w:rsidRDefault="00C85EFC" w:rsidP="005227A4">
      <w:pPr>
        <w:widowControl w:val="0"/>
        <w:autoSpaceDE w:val="0"/>
        <w:autoSpaceDN w:val="0"/>
        <w:adjustRightInd w:val="0"/>
        <w:ind w:firstLine="720"/>
        <w:rPr>
          <w:b/>
          <w:bCs/>
          <w:lang w:val="en-US"/>
        </w:rPr>
      </w:pPr>
      <w:bookmarkStart w:id="0" w:name="_GoBack"/>
      <w:bookmarkEnd w:id="0"/>
    </w:p>
    <w:p w14:paraId="1E2CEF69" w14:textId="75AEDEB4" w:rsidR="005227A4" w:rsidRDefault="00562726" w:rsidP="0037651D">
      <w:pPr>
        <w:widowControl w:val="0"/>
        <w:autoSpaceDE w:val="0"/>
        <w:autoSpaceDN w:val="0"/>
        <w:adjustRightInd w:val="0"/>
        <w:ind w:firstLine="720"/>
        <w:jc w:val="both"/>
        <w:rPr>
          <w:lang w:val="en-US"/>
        </w:rPr>
      </w:pPr>
      <w:r>
        <w:rPr>
          <w:b/>
          <w:bCs/>
          <w:lang w:val="en-US"/>
        </w:rPr>
        <w:t>3</w:t>
      </w:r>
      <w:r w:rsidR="005227A4" w:rsidRPr="00F758E2">
        <w:rPr>
          <w:b/>
          <w:bCs/>
          <w:lang w:val="en-US"/>
        </w:rPr>
        <w:t xml:space="preserve"> задач</w:t>
      </w:r>
      <w:r w:rsidR="005227A4">
        <w:rPr>
          <w:b/>
          <w:bCs/>
          <w:lang w:val="en-US"/>
        </w:rPr>
        <w:t>а. </w:t>
      </w:r>
      <w:r w:rsidR="005227A4" w:rsidRPr="00F758E2">
        <w:rPr>
          <w:b/>
          <w:bCs/>
          <w:lang w:val="en-US"/>
        </w:rPr>
        <w:t>Земна и лунна нощ.</w:t>
      </w:r>
      <w:r w:rsidR="005227A4" w:rsidRPr="00F758E2">
        <w:rPr>
          <w:lang w:val="en-US"/>
        </w:rPr>
        <w:t xml:space="preserve"> Земен астроном, намиращ се на Земята в средата на земната нощ, наблюдава звездното небе. По същото време колегата му – лунен астроном, намиращ се на Луната в средата на лунната нощ, също извършва наблюдения. Разгледайте внимателно рисунката.</w:t>
      </w:r>
    </w:p>
    <w:p w14:paraId="3CE9561A" w14:textId="2288329F" w:rsidR="005227A4" w:rsidRPr="00562726" w:rsidRDefault="00562726" w:rsidP="0037651D">
      <w:pPr>
        <w:numPr>
          <w:ilvl w:val="0"/>
          <w:numId w:val="18"/>
        </w:numPr>
        <w:tabs>
          <w:tab w:val="left" w:pos="993"/>
        </w:tabs>
        <w:jc w:val="both"/>
      </w:pPr>
      <w:r>
        <w:rPr>
          <w:lang w:val="en-US"/>
        </w:rPr>
        <w:t>Нарисувайте откъде идват лъчите на Слънцето.</w:t>
      </w:r>
    </w:p>
    <w:p w14:paraId="0334FADA" w14:textId="5E2C9814" w:rsidR="00562726" w:rsidRPr="00562726" w:rsidRDefault="00562726" w:rsidP="0037651D">
      <w:pPr>
        <w:numPr>
          <w:ilvl w:val="0"/>
          <w:numId w:val="18"/>
        </w:numPr>
        <w:tabs>
          <w:tab w:val="left" w:pos="993"/>
        </w:tabs>
        <w:jc w:val="both"/>
      </w:pPr>
      <w:r>
        <w:rPr>
          <w:lang w:val="en-US"/>
        </w:rPr>
        <w:t>Отбележете къде е лунният астроном.</w:t>
      </w:r>
    </w:p>
    <w:p w14:paraId="5E0AC4CB" w14:textId="6774CADD" w:rsidR="00562726" w:rsidRPr="00040A5A" w:rsidRDefault="00040A5A" w:rsidP="0037651D">
      <w:pPr>
        <w:numPr>
          <w:ilvl w:val="0"/>
          <w:numId w:val="18"/>
        </w:numPr>
        <w:tabs>
          <w:tab w:val="left" w:pos="993"/>
        </w:tabs>
        <w:jc w:val="both"/>
      </w:pPr>
      <w:r w:rsidRPr="00F758E2">
        <w:rPr>
          <w:noProof/>
          <w:lang w:val="en-US"/>
        </w:rPr>
        <w:drawing>
          <wp:anchor distT="0" distB="0" distL="114300" distR="114300" simplePos="0" relativeHeight="251695104" behindDoc="0" locked="0" layoutInCell="1" allowOverlap="1" wp14:anchorId="22258A95" wp14:editId="06975E8C">
            <wp:simplePos x="0" y="0"/>
            <wp:positionH relativeFrom="column">
              <wp:posOffset>1714500</wp:posOffset>
            </wp:positionH>
            <wp:positionV relativeFrom="paragraph">
              <wp:posOffset>298450</wp:posOffset>
            </wp:positionV>
            <wp:extent cx="2513330" cy="2783840"/>
            <wp:effectExtent l="0" t="0" r="1270" b="1016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3330" cy="278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562726">
        <w:rPr>
          <w:lang w:val="en-US"/>
        </w:rPr>
        <w:t>За кого от двамата нощта е по-тъмна и защо?</w:t>
      </w:r>
    </w:p>
    <w:p w14:paraId="61E046D5" w14:textId="3657F593" w:rsidR="00040A5A" w:rsidRDefault="00040A5A" w:rsidP="0037651D">
      <w:pPr>
        <w:tabs>
          <w:tab w:val="left" w:pos="993"/>
        </w:tabs>
        <w:jc w:val="both"/>
        <w:rPr>
          <w:lang w:val="en-US"/>
        </w:rPr>
      </w:pPr>
    </w:p>
    <w:p w14:paraId="0705BC23" w14:textId="77777777" w:rsidR="00040A5A" w:rsidRPr="00F758E2" w:rsidRDefault="00040A5A" w:rsidP="0037651D">
      <w:pPr>
        <w:widowControl w:val="0"/>
        <w:autoSpaceDE w:val="0"/>
        <w:autoSpaceDN w:val="0"/>
        <w:adjustRightInd w:val="0"/>
        <w:ind w:firstLine="720"/>
        <w:jc w:val="both"/>
        <w:rPr>
          <w:lang w:val="en-US"/>
        </w:rPr>
      </w:pPr>
      <w:r w:rsidRPr="00F758E2">
        <w:rPr>
          <w:b/>
          <w:bCs/>
          <w:lang w:val="en-US"/>
        </w:rPr>
        <w:t>Решение:</w:t>
      </w:r>
    </w:p>
    <w:p w14:paraId="020F3EB8" w14:textId="72EAAEF1" w:rsidR="00040A5A" w:rsidRPr="00F758E2" w:rsidRDefault="00040A5A" w:rsidP="0037651D">
      <w:pPr>
        <w:widowControl w:val="0"/>
        <w:autoSpaceDE w:val="0"/>
        <w:autoSpaceDN w:val="0"/>
        <w:adjustRightInd w:val="0"/>
        <w:ind w:firstLine="720"/>
        <w:jc w:val="both"/>
        <w:rPr>
          <w:lang w:val="en-US"/>
        </w:rPr>
      </w:pPr>
      <w:r w:rsidRPr="00F758E2">
        <w:rPr>
          <w:noProof/>
          <w:lang w:val="en-US"/>
        </w:rPr>
        <w:drawing>
          <wp:anchor distT="0" distB="0" distL="114300" distR="114300" simplePos="0" relativeHeight="251696128" behindDoc="0" locked="0" layoutInCell="1" allowOverlap="1" wp14:anchorId="1893C503" wp14:editId="2A374757">
            <wp:simplePos x="0" y="0"/>
            <wp:positionH relativeFrom="column">
              <wp:posOffset>1258570</wp:posOffset>
            </wp:positionH>
            <wp:positionV relativeFrom="paragraph">
              <wp:posOffset>695960</wp:posOffset>
            </wp:positionV>
            <wp:extent cx="3535045" cy="3931285"/>
            <wp:effectExtent l="0" t="0" r="0" b="5715"/>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5045" cy="3931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58E2">
        <w:rPr>
          <w:lang w:val="en-US"/>
        </w:rPr>
        <w:t>Дневната, или осветената от Слънцето страна на Земята е обърната в посока надолу на рисунката. Същото, естествено, се отнася и за Луната. Ето защо лъчите на Слънцето трябва да идват отдолу.</w:t>
      </w:r>
    </w:p>
    <w:p w14:paraId="14327396" w14:textId="707C7D95" w:rsidR="00040A5A" w:rsidRPr="00F758E2" w:rsidRDefault="00040A5A" w:rsidP="00364AE6">
      <w:pPr>
        <w:widowControl w:val="0"/>
        <w:autoSpaceDE w:val="0"/>
        <w:autoSpaceDN w:val="0"/>
        <w:adjustRightInd w:val="0"/>
        <w:rPr>
          <w:lang w:val="en-US"/>
        </w:rPr>
      </w:pPr>
    </w:p>
    <w:p w14:paraId="6F653A3B" w14:textId="52597B85" w:rsidR="00040A5A" w:rsidRPr="00F758E2" w:rsidRDefault="0037651D" w:rsidP="0037651D">
      <w:pPr>
        <w:widowControl w:val="0"/>
        <w:autoSpaceDE w:val="0"/>
        <w:autoSpaceDN w:val="0"/>
        <w:adjustRightInd w:val="0"/>
        <w:ind w:firstLine="720"/>
        <w:jc w:val="both"/>
        <w:rPr>
          <w:lang w:val="en-US"/>
        </w:rPr>
      </w:pPr>
      <w:r w:rsidRPr="00F758E2">
        <w:rPr>
          <w:noProof/>
          <w:lang w:val="en-US"/>
        </w:rPr>
        <w:drawing>
          <wp:anchor distT="0" distB="0" distL="114300" distR="114300" simplePos="0" relativeHeight="251697152" behindDoc="0" locked="0" layoutInCell="1" allowOverlap="1" wp14:anchorId="1C36D5B4" wp14:editId="529EF57A">
            <wp:simplePos x="0" y="0"/>
            <wp:positionH relativeFrom="column">
              <wp:posOffset>2171700</wp:posOffset>
            </wp:positionH>
            <wp:positionV relativeFrom="paragraph">
              <wp:posOffset>739140</wp:posOffset>
            </wp:positionV>
            <wp:extent cx="1714500" cy="2692400"/>
            <wp:effectExtent l="0" t="0" r="12700" b="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269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0A5A" w:rsidRPr="00F758E2">
        <w:rPr>
          <w:lang w:val="en-US"/>
        </w:rPr>
        <w:t>Земният астроном наблюдава в средата на земната нощ и затова се намира по средата на тъмната, или нощната страна на Земята. Понеже лунният астроном наблюдава в средата на лунната нощ, той трябва да се намира в средата на тъмната, или нощната страна на Луната.</w:t>
      </w:r>
    </w:p>
    <w:p w14:paraId="1977D110" w14:textId="77777777" w:rsidR="00040A5A" w:rsidRPr="00F758E2" w:rsidRDefault="00040A5A" w:rsidP="0037651D">
      <w:pPr>
        <w:widowControl w:val="0"/>
        <w:autoSpaceDE w:val="0"/>
        <w:autoSpaceDN w:val="0"/>
        <w:adjustRightInd w:val="0"/>
        <w:ind w:firstLine="720"/>
        <w:jc w:val="both"/>
        <w:rPr>
          <w:lang w:val="en-US"/>
        </w:rPr>
      </w:pPr>
      <w:r w:rsidRPr="00F758E2">
        <w:rPr>
          <w:lang w:val="en-US"/>
        </w:rPr>
        <w:t>Да си представим, че към нас е обърнат северният полюс на Земята. На границата между тъмната и светлата половина на Земята става смяната между деня и нощта. При въртенето на Земята около нейната ос, както е показано на рисунката, от дясната страна денят преминава в нощ. Затова там, на границата между светлата и тъмната половина на Земята, трябва да е вечер. А от лявата страна нощта преминава в ден и трябва да е утро. По средата на тъмната половина на Земята трябва да е средата на нощта. Същото се отняся, разбира се, и за Луната.</w:t>
      </w:r>
    </w:p>
    <w:p w14:paraId="249C0E62" w14:textId="77777777" w:rsidR="00040A5A" w:rsidRPr="00F758E2" w:rsidRDefault="00040A5A" w:rsidP="0037651D">
      <w:pPr>
        <w:widowControl w:val="0"/>
        <w:autoSpaceDE w:val="0"/>
        <w:autoSpaceDN w:val="0"/>
        <w:adjustRightInd w:val="0"/>
        <w:ind w:firstLine="708"/>
        <w:jc w:val="both"/>
        <w:rPr>
          <w:lang w:val="en-US"/>
        </w:rPr>
      </w:pPr>
      <w:r w:rsidRPr="00F758E2">
        <w:rPr>
          <w:lang w:val="en-US"/>
        </w:rPr>
        <w:t>Нощта е по-тъмна за лунния астроном. В небето за него светят само звездите. А земният астроном вижда звездите и светлата страна на Луната, която отразява слънчевата светлина. Затова нощта за него е по-светла. Тъй като лунната светлина пречи на астрономическите наблюдения, то лунният астроном има в този момент по-добри условия за работа, отколкото земния си колега.</w:t>
      </w:r>
    </w:p>
    <w:p w14:paraId="6A6E6021" w14:textId="77777777" w:rsidR="009B4031" w:rsidRPr="00C226BC" w:rsidRDefault="009B4031" w:rsidP="00FB45F5">
      <w:pPr>
        <w:jc w:val="both"/>
        <w:rPr>
          <w:rFonts w:ascii="Times" w:hAnsi="Times"/>
          <w:sz w:val="20"/>
          <w:szCs w:val="20"/>
          <w:lang w:val="en-US" w:eastAsia="en-US"/>
        </w:rPr>
      </w:pPr>
    </w:p>
    <w:p w14:paraId="5095E9E3" w14:textId="77777777" w:rsidR="00056777" w:rsidRDefault="00056777" w:rsidP="00FC0478">
      <w:pPr>
        <w:widowControl w:val="0"/>
        <w:autoSpaceDE w:val="0"/>
        <w:autoSpaceDN w:val="0"/>
        <w:adjustRightInd w:val="0"/>
        <w:ind w:firstLine="460"/>
        <w:jc w:val="both"/>
        <w:rPr>
          <w:lang w:val="en-US"/>
        </w:rPr>
      </w:pPr>
      <w:r w:rsidRPr="00056777">
        <w:rPr>
          <w:b/>
          <w:bCs/>
          <w:lang w:val="en-US"/>
        </w:rPr>
        <w:t xml:space="preserve">4 задача. Слънчево петно. </w:t>
      </w:r>
      <w:r w:rsidRPr="00056777">
        <w:rPr>
          <w:lang w:val="en-US"/>
        </w:rPr>
        <w:t xml:space="preserve">На снимката виждате Слънцето с няколко слънчеви петна. По Слънцето често се появяват такива петна – области, в които газовете, макар и изключително горещи, все пак имат малко по-ниска температура, отколкото в останалите райони. </w:t>
      </w:r>
    </w:p>
    <w:p w14:paraId="489F413E" w14:textId="29C0483C" w:rsidR="00BA31F9" w:rsidRPr="00BA31F9" w:rsidRDefault="00BA31F9" w:rsidP="00FC0478">
      <w:pPr>
        <w:numPr>
          <w:ilvl w:val="0"/>
          <w:numId w:val="18"/>
        </w:numPr>
        <w:tabs>
          <w:tab w:val="left" w:pos="993"/>
        </w:tabs>
        <w:jc w:val="both"/>
      </w:pPr>
      <w:r>
        <w:rPr>
          <w:lang w:val="en-US"/>
        </w:rPr>
        <w:t>Потърсете</w:t>
      </w:r>
      <w:r w:rsidRPr="00261180">
        <w:rPr>
          <w:lang w:val="en-US"/>
        </w:rPr>
        <w:t xml:space="preserve"> </w:t>
      </w:r>
      <w:r w:rsidRPr="00056777">
        <w:rPr>
          <w:lang w:val="en-US"/>
        </w:rPr>
        <w:t>информация и определете колко пъти диаметърът на Земята е по-малък  от този на Слънцето.</w:t>
      </w:r>
    </w:p>
    <w:p w14:paraId="509FEEA0" w14:textId="348D2B05" w:rsidR="00BA31F9" w:rsidRPr="00BA31F9" w:rsidRDefault="00BA31F9" w:rsidP="00FC0478">
      <w:pPr>
        <w:numPr>
          <w:ilvl w:val="0"/>
          <w:numId w:val="18"/>
        </w:numPr>
        <w:tabs>
          <w:tab w:val="left" w:pos="993"/>
        </w:tabs>
        <w:jc w:val="both"/>
      </w:pPr>
      <w:r>
        <w:t xml:space="preserve">Измерете </w:t>
      </w:r>
      <w:r w:rsidRPr="00056777">
        <w:rPr>
          <w:lang w:val="en-US"/>
        </w:rPr>
        <w:t>с линийка по снимката диаметъра на Слънцето и диаметъра на най-голямото петно. Колко пъти това петно е по-малко по диаметър от Слънцето?</w:t>
      </w:r>
    </w:p>
    <w:p w14:paraId="26B83609" w14:textId="7A111B19" w:rsidR="00BA31F9" w:rsidRPr="00BA31F9" w:rsidRDefault="00BA31F9" w:rsidP="00FC0478">
      <w:pPr>
        <w:numPr>
          <w:ilvl w:val="0"/>
          <w:numId w:val="18"/>
        </w:numPr>
        <w:tabs>
          <w:tab w:val="left" w:pos="993"/>
        </w:tabs>
        <w:jc w:val="both"/>
      </w:pPr>
      <w:r>
        <w:t xml:space="preserve">Определете </w:t>
      </w:r>
      <w:r w:rsidRPr="00056777">
        <w:rPr>
          <w:lang w:val="en-US"/>
        </w:rPr>
        <w:t>кое е по-голямо – слънчевото петно или нашата Земя. Приблизително колко пъти?</w:t>
      </w:r>
    </w:p>
    <w:p w14:paraId="0D344B7B" w14:textId="77777777" w:rsidR="00364AE6" w:rsidRDefault="00364AE6" w:rsidP="0037651D">
      <w:pPr>
        <w:widowControl w:val="0"/>
        <w:autoSpaceDE w:val="0"/>
        <w:autoSpaceDN w:val="0"/>
        <w:adjustRightInd w:val="0"/>
        <w:jc w:val="both"/>
        <w:rPr>
          <w:rFonts w:eastAsiaTheme="minorEastAsia"/>
          <w:b/>
          <w:bCs/>
          <w:lang w:val="ru-RU" w:eastAsia="en-US"/>
        </w:rPr>
      </w:pPr>
    </w:p>
    <w:p w14:paraId="2A4062F6" w14:textId="77777777" w:rsidR="00364AE6" w:rsidRDefault="00364AE6" w:rsidP="0037651D">
      <w:pPr>
        <w:widowControl w:val="0"/>
        <w:autoSpaceDE w:val="0"/>
        <w:autoSpaceDN w:val="0"/>
        <w:adjustRightInd w:val="0"/>
        <w:jc w:val="both"/>
        <w:rPr>
          <w:rFonts w:eastAsiaTheme="minorEastAsia"/>
          <w:b/>
          <w:bCs/>
          <w:lang w:val="ru-RU" w:eastAsia="en-US"/>
        </w:rPr>
      </w:pPr>
    </w:p>
    <w:p w14:paraId="03213077" w14:textId="77777777" w:rsidR="00364AE6" w:rsidRDefault="00364AE6" w:rsidP="0037651D">
      <w:pPr>
        <w:widowControl w:val="0"/>
        <w:autoSpaceDE w:val="0"/>
        <w:autoSpaceDN w:val="0"/>
        <w:adjustRightInd w:val="0"/>
        <w:jc w:val="both"/>
        <w:rPr>
          <w:rFonts w:eastAsiaTheme="minorEastAsia"/>
          <w:b/>
          <w:bCs/>
          <w:lang w:val="ru-RU" w:eastAsia="en-US"/>
        </w:rPr>
      </w:pPr>
    </w:p>
    <w:p w14:paraId="2B4D0871" w14:textId="77777777" w:rsidR="00364AE6" w:rsidRDefault="00364AE6" w:rsidP="0037651D">
      <w:pPr>
        <w:widowControl w:val="0"/>
        <w:autoSpaceDE w:val="0"/>
        <w:autoSpaceDN w:val="0"/>
        <w:adjustRightInd w:val="0"/>
        <w:jc w:val="both"/>
        <w:rPr>
          <w:rFonts w:eastAsiaTheme="minorEastAsia"/>
          <w:b/>
          <w:bCs/>
          <w:lang w:val="ru-RU" w:eastAsia="en-US"/>
        </w:rPr>
      </w:pPr>
    </w:p>
    <w:p w14:paraId="4549AE45" w14:textId="77777777" w:rsidR="00364AE6" w:rsidRDefault="00364AE6" w:rsidP="0037651D">
      <w:pPr>
        <w:widowControl w:val="0"/>
        <w:autoSpaceDE w:val="0"/>
        <w:autoSpaceDN w:val="0"/>
        <w:adjustRightInd w:val="0"/>
        <w:jc w:val="both"/>
        <w:rPr>
          <w:rFonts w:eastAsiaTheme="minorEastAsia"/>
          <w:b/>
          <w:bCs/>
          <w:lang w:val="ru-RU" w:eastAsia="en-US"/>
        </w:rPr>
      </w:pPr>
    </w:p>
    <w:p w14:paraId="36AF6808" w14:textId="77777777" w:rsidR="00364AE6" w:rsidRDefault="00364AE6" w:rsidP="0037651D">
      <w:pPr>
        <w:widowControl w:val="0"/>
        <w:autoSpaceDE w:val="0"/>
        <w:autoSpaceDN w:val="0"/>
        <w:adjustRightInd w:val="0"/>
        <w:jc w:val="both"/>
        <w:rPr>
          <w:rFonts w:eastAsiaTheme="minorEastAsia"/>
          <w:b/>
          <w:bCs/>
          <w:lang w:val="ru-RU" w:eastAsia="en-US"/>
        </w:rPr>
      </w:pPr>
    </w:p>
    <w:p w14:paraId="0236C204" w14:textId="77777777" w:rsidR="00364AE6" w:rsidRDefault="00364AE6" w:rsidP="0037651D">
      <w:pPr>
        <w:widowControl w:val="0"/>
        <w:autoSpaceDE w:val="0"/>
        <w:autoSpaceDN w:val="0"/>
        <w:adjustRightInd w:val="0"/>
        <w:jc w:val="both"/>
        <w:rPr>
          <w:rFonts w:eastAsiaTheme="minorEastAsia"/>
          <w:b/>
          <w:bCs/>
          <w:lang w:val="ru-RU" w:eastAsia="en-US"/>
        </w:rPr>
      </w:pPr>
    </w:p>
    <w:p w14:paraId="52B0312D" w14:textId="4546C8A0" w:rsidR="00364AE6" w:rsidRDefault="00364AE6" w:rsidP="0037651D">
      <w:pPr>
        <w:widowControl w:val="0"/>
        <w:autoSpaceDE w:val="0"/>
        <w:autoSpaceDN w:val="0"/>
        <w:adjustRightInd w:val="0"/>
        <w:jc w:val="both"/>
        <w:rPr>
          <w:rFonts w:eastAsiaTheme="minorEastAsia"/>
          <w:b/>
          <w:bCs/>
          <w:lang w:val="ru-RU" w:eastAsia="en-US"/>
        </w:rPr>
      </w:pPr>
      <w:r w:rsidRPr="00F758E2">
        <w:rPr>
          <w:noProof/>
          <w:lang w:val="en-US"/>
        </w:rPr>
        <w:drawing>
          <wp:anchor distT="0" distB="0" distL="114300" distR="114300" simplePos="0" relativeHeight="251698176" behindDoc="0" locked="0" layoutInCell="1" allowOverlap="1" wp14:anchorId="73C094CC" wp14:editId="5049B6BC">
            <wp:simplePos x="0" y="0"/>
            <wp:positionH relativeFrom="column">
              <wp:posOffset>1714500</wp:posOffset>
            </wp:positionH>
            <wp:positionV relativeFrom="paragraph">
              <wp:posOffset>-228600</wp:posOffset>
            </wp:positionV>
            <wp:extent cx="2286000" cy="2286000"/>
            <wp:effectExtent l="0" t="0" r="0"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2B499" w14:textId="5BA2E443" w:rsidR="008403F9" w:rsidRDefault="00B46EFE" w:rsidP="00FC0478">
      <w:pPr>
        <w:widowControl w:val="0"/>
        <w:autoSpaceDE w:val="0"/>
        <w:autoSpaceDN w:val="0"/>
        <w:adjustRightInd w:val="0"/>
        <w:ind w:firstLine="720"/>
        <w:jc w:val="both"/>
        <w:rPr>
          <w:lang w:val="en-US"/>
        </w:rPr>
      </w:pPr>
      <w:r w:rsidRPr="00B46EFE">
        <w:rPr>
          <w:rFonts w:eastAsiaTheme="minorEastAsia"/>
          <w:b/>
          <w:bCs/>
          <w:lang w:val="ru-RU" w:eastAsia="en-US"/>
        </w:rPr>
        <w:t>Решение</w:t>
      </w:r>
      <w:r w:rsidR="00E40FDA">
        <w:rPr>
          <w:rFonts w:eastAsiaTheme="minorEastAsia"/>
          <w:b/>
          <w:bCs/>
          <w:lang w:val="ru-RU" w:eastAsia="en-US"/>
        </w:rPr>
        <w:t>:</w:t>
      </w:r>
      <w:r w:rsidRPr="00B46EFE">
        <w:rPr>
          <w:rFonts w:eastAsiaTheme="minorEastAsia"/>
          <w:b/>
          <w:bCs/>
          <w:lang w:val="ru-RU" w:eastAsia="en-US"/>
        </w:rPr>
        <w:t> </w:t>
      </w:r>
    </w:p>
    <w:p w14:paraId="2616B7E2" w14:textId="1CF854A3" w:rsidR="00FC0478" w:rsidRPr="00261180" w:rsidRDefault="00FC0478" w:rsidP="00FC0478">
      <w:pPr>
        <w:widowControl w:val="0"/>
        <w:autoSpaceDE w:val="0"/>
        <w:autoSpaceDN w:val="0"/>
        <w:adjustRightInd w:val="0"/>
        <w:ind w:firstLine="720"/>
        <w:jc w:val="both"/>
        <w:rPr>
          <w:lang w:val="en-US"/>
        </w:rPr>
      </w:pPr>
      <w:r w:rsidRPr="00261180">
        <w:rPr>
          <w:lang w:val="en-US"/>
        </w:rPr>
        <w:t xml:space="preserve">Слънцето има диаметър около 1 392 000 </w:t>
      </w:r>
      <w:r>
        <w:rPr>
          <w:lang w:val="en-US"/>
        </w:rPr>
        <w:t xml:space="preserve">км, а Земята – около 12 750 км. </w:t>
      </w:r>
      <w:r w:rsidRPr="00261180">
        <w:rPr>
          <w:lang w:val="en-US"/>
        </w:rPr>
        <w:t>Разделяме диаметъра на Слънцето на диаметъра на Земята:</w:t>
      </w:r>
    </w:p>
    <w:p w14:paraId="50992F91" w14:textId="77777777" w:rsidR="00FC0478" w:rsidRPr="00261180" w:rsidRDefault="00FC0478" w:rsidP="00FC0478">
      <w:pPr>
        <w:widowControl w:val="0"/>
        <w:autoSpaceDE w:val="0"/>
        <w:autoSpaceDN w:val="0"/>
        <w:adjustRightInd w:val="0"/>
        <w:jc w:val="center"/>
        <w:rPr>
          <w:lang w:val="en-US"/>
        </w:rPr>
      </w:pPr>
      <w:r w:rsidRPr="00261180">
        <w:rPr>
          <w:lang w:val="en-US"/>
        </w:rPr>
        <w:t>1 392 000 / 12 750 ≈ 109</w:t>
      </w:r>
    </w:p>
    <w:p w14:paraId="0D27DC05" w14:textId="3FA35AF5" w:rsidR="00FC0478" w:rsidRPr="00261180" w:rsidRDefault="00FC0478" w:rsidP="00FC0478">
      <w:pPr>
        <w:widowControl w:val="0"/>
        <w:autoSpaceDE w:val="0"/>
        <w:autoSpaceDN w:val="0"/>
        <w:adjustRightInd w:val="0"/>
        <w:ind w:firstLine="720"/>
        <w:jc w:val="both"/>
        <w:rPr>
          <w:lang w:val="en-US"/>
        </w:rPr>
      </w:pPr>
      <w:r w:rsidRPr="00261180">
        <w:rPr>
          <w:lang w:val="en-US"/>
        </w:rPr>
        <w:t>Земята е приблизително 109 пъти по-малка от Слънцето по диаметър.</w:t>
      </w:r>
      <w:r>
        <w:rPr>
          <w:lang w:val="en-US"/>
        </w:rPr>
        <w:t xml:space="preserve"> </w:t>
      </w:r>
      <w:r w:rsidRPr="00261180">
        <w:rPr>
          <w:lang w:val="en-US"/>
        </w:rPr>
        <w:t>След измерване с линийка по снимката получаваме, че диаметърът на изображението на Слънцето е 127 мм, а на петното – около 2.5 мм. Разделяме диаметъра на изображението на Слънцето на диаметъра на петното:</w:t>
      </w:r>
    </w:p>
    <w:p w14:paraId="4D30692F" w14:textId="77777777" w:rsidR="00FC0478" w:rsidRPr="00261180" w:rsidRDefault="00FC0478" w:rsidP="00FC0478">
      <w:pPr>
        <w:widowControl w:val="0"/>
        <w:autoSpaceDE w:val="0"/>
        <w:autoSpaceDN w:val="0"/>
        <w:adjustRightInd w:val="0"/>
        <w:jc w:val="center"/>
        <w:rPr>
          <w:lang w:val="en-US"/>
        </w:rPr>
      </w:pPr>
      <w:r w:rsidRPr="00261180">
        <w:rPr>
          <w:lang w:val="en-US"/>
        </w:rPr>
        <w:t>127 / 2.5 ≈ 51</w:t>
      </w:r>
    </w:p>
    <w:p w14:paraId="47056D5D" w14:textId="4A60F16A" w:rsidR="00EB7330" w:rsidRPr="00201498" w:rsidRDefault="00FC0478" w:rsidP="00201498">
      <w:pPr>
        <w:widowControl w:val="0"/>
        <w:autoSpaceDE w:val="0"/>
        <w:autoSpaceDN w:val="0"/>
        <w:adjustRightInd w:val="0"/>
        <w:jc w:val="both"/>
        <w:rPr>
          <w:lang w:val="en-US"/>
        </w:rPr>
      </w:pPr>
      <w:r w:rsidRPr="00261180">
        <w:rPr>
          <w:lang w:val="en-US"/>
        </w:rPr>
        <w:t>Петното е около 51 пъти по-малко от Слънцето по диаметър. Оттук правим заключението, че петното е 109 / 51 ≈ 2 пъти по-голямо от Земята по диаметър.</w:t>
      </w:r>
    </w:p>
    <w:p w14:paraId="48B4F4A4" w14:textId="77777777" w:rsidR="009E6991" w:rsidRDefault="009E6991" w:rsidP="009E6991">
      <w:pPr>
        <w:widowControl w:val="0"/>
        <w:autoSpaceDE w:val="0"/>
        <w:autoSpaceDN w:val="0"/>
        <w:adjustRightInd w:val="0"/>
        <w:ind w:firstLine="720"/>
        <w:rPr>
          <w:b/>
          <w:bCs/>
          <w:lang w:val="en-US"/>
        </w:rPr>
      </w:pPr>
    </w:p>
    <w:p w14:paraId="16F2FDD4" w14:textId="3BF8BC21" w:rsidR="00E40FDA" w:rsidRDefault="00AA4C84" w:rsidP="00AA4C84">
      <w:pPr>
        <w:widowControl w:val="0"/>
        <w:autoSpaceDE w:val="0"/>
        <w:autoSpaceDN w:val="0"/>
        <w:adjustRightInd w:val="0"/>
        <w:ind w:firstLine="720"/>
        <w:rPr>
          <w:lang w:val="en-US"/>
        </w:rPr>
      </w:pPr>
      <w:r w:rsidRPr="00F758E2">
        <w:rPr>
          <w:b/>
          <w:bCs/>
          <w:lang w:val="en-US"/>
        </w:rPr>
        <w:t>5 задача. Исторически рисунки.</w:t>
      </w:r>
      <w:r w:rsidRPr="00F758E2">
        <w:rPr>
          <w:lang w:val="en-US"/>
        </w:rPr>
        <w:t xml:space="preserve"> Зарисовките, които виждате, са направени от различни астрономи в миналото. Посочете какви космически обекти са наблюдавали тези астрономи. Забележка: За обектите във втория ред не се иска да се посочат конкретните названия, а само вида обекти, към който спада всеки от тях.</w:t>
      </w:r>
    </w:p>
    <w:p w14:paraId="5056149B" w14:textId="77777777" w:rsidR="00AA4C84" w:rsidRDefault="00AA4C84" w:rsidP="00AA4C84">
      <w:pPr>
        <w:widowControl w:val="0"/>
        <w:autoSpaceDE w:val="0"/>
        <w:autoSpaceDN w:val="0"/>
        <w:adjustRightInd w:val="0"/>
        <w:ind w:firstLine="720"/>
        <w:rPr>
          <w:lang w:val="en-US"/>
        </w:rPr>
      </w:pPr>
    </w:p>
    <w:p w14:paraId="0DBE040F" w14:textId="77777777" w:rsidR="00AA4C84" w:rsidRDefault="00AA4C84" w:rsidP="00AA4C84">
      <w:pPr>
        <w:widowControl w:val="0"/>
        <w:autoSpaceDE w:val="0"/>
        <w:autoSpaceDN w:val="0"/>
        <w:adjustRightInd w:val="0"/>
        <w:ind w:firstLine="720"/>
        <w:rPr>
          <w:lang w:val="en-US"/>
        </w:rPr>
      </w:pPr>
    </w:p>
    <w:tbl>
      <w:tblPr>
        <w:tblpPr w:leftFromText="180" w:rightFromText="180" w:vertAnchor="text" w:horzAnchor="page" w:tblpX="1419" w:tblpY="-42"/>
        <w:tblW w:w="0" w:type="auto"/>
        <w:tblBorders>
          <w:top w:val="single" w:sz="8" w:space="0" w:color="6D6D6D"/>
          <w:left w:val="single" w:sz="8" w:space="0" w:color="6D6D6D"/>
          <w:right w:val="single" w:sz="8" w:space="0" w:color="6D6D6D"/>
        </w:tblBorders>
        <w:tblLayout w:type="fixed"/>
        <w:tblCellMar>
          <w:left w:w="0" w:type="dxa"/>
          <w:right w:w="0" w:type="dxa"/>
        </w:tblCellMar>
        <w:tblLook w:val="0000" w:firstRow="0" w:lastRow="0" w:firstColumn="0" w:lastColumn="0" w:noHBand="0" w:noVBand="0"/>
      </w:tblPr>
      <w:tblGrid>
        <w:gridCol w:w="4740"/>
        <w:gridCol w:w="4240"/>
      </w:tblGrid>
      <w:tr w:rsidR="00AA4C84" w:rsidRPr="00F758E2" w14:paraId="119B6BEE" w14:textId="77777777" w:rsidTr="00AA4C84">
        <w:tc>
          <w:tcPr>
            <w:tcW w:w="4740" w:type="dxa"/>
            <w:tcBorders>
              <w:top w:val="single" w:sz="8" w:space="0" w:color="6D6D6D"/>
              <w:left w:val="single" w:sz="8" w:space="0" w:color="6D6D6D"/>
              <w:bottom w:val="single" w:sz="8" w:space="0" w:color="6D6D6D"/>
              <w:right w:val="single" w:sz="8" w:space="0" w:color="6D6D6D"/>
            </w:tcBorders>
          </w:tcPr>
          <w:p w14:paraId="756FD7B4" w14:textId="77777777" w:rsidR="00AA4C84" w:rsidRPr="00F758E2" w:rsidRDefault="00AA4C84" w:rsidP="00AA4C84">
            <w:pPr>
              <w:widowControl w:val="0"/>
              <w:autoSpaceDE w:val="0"/>
              <w:autoSpaceDN w:val="0"/>
              <w:adjustRightInd w:val="0"/>
              <w:rPr>
                <w:lang w:val="en-US"/>
              </w:rPr>
            </w:pPr>
            <w:r w:rsidRPr="00F758E2">
              <w:rPr>
                <w:noProof/>
                <w:lang w:val="en-US"/>
              </w:rPr>
              <w:drawing>
                <wp:inline distT="0" distB="0" distL="0" distR="0" wp14:anchorId="7FCD481D" wp14:editId="01547042">
                  <wp:extent cx="2082800" cy="1752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2800" cy="1752600"/>
                          </a:xfrm>
                          <a:prstGeom prst="rect">
                            <a:avLst/>
                          </a:prstGeom>
                          <a:noFill/>
                          <a:ln>
                            <a:noFill/>
                          </a:ln>
                        </pic:spPr>
                      </pic:pic>
                    </a:graphicData>
                  </a:graphic>
                </wp:inline>
              </w:drawing>
            </w:r>
          </w:p>
          <w:p w14:paraId="5EB31604" w14:textId="77777777" w:rsidR="00AA4C84" w:rsidRPr="00F758E2" w:rsidRDefault="00AA4C84" w:rsidP="00AA4C84">
            <w:pPr>
              <w:widowControl w:val="0"/>
              <w:autoSpaceDE w:val="0"/>
              <w:autoSpaceDN w:val="0"/>
              <w:adjustRightInd w:val="0"/>
              <w:rPr>
                <w:lang w:val="en-US"/>
              </w:rPr>
            </w:pPr>
            <w:r w:rsidRPr="00F758E2">
              <w:rPr>
                <w:b/>
                <w:bCs/>
                <w:lang w:val="en-US"/>
              </w:rPr>
              <w:t>А.</w:t>
            </w:r>
            <w:r w:rsidRPr="00F758E2">
              <w:rPr>
                <w:lang w:val="en-US"/>
              </w:rPr>
              <w:t xml:space="preserve"> Галилео Галилей, 1609 г.</w:t>
            </w:r>
          </w:p>
        </w:tc>
        <w:tc>
          <w:tcPr>
            <w:tcW w:w="4240" w:type="dxa"/>
            <w:tcBorders>
              <w:top w:val="single" w:sz="8" w:space="0" w:color="6D6D6D"/>
              <w:left w:val="single" w:sz="8" w:space="0" w:color="6D6D6D"/>
              <w:bottom w:val="single" w:sz="8" w:space="0" w:color="6D6D6D"/>
              <w:right w:val="single" w:sz="8" w:space="0" w:color="6D6D6D"/>
            </w:tcBorders>
          </w:tcPr>
          <w:p w14:paraId="17607A96" w14:textId="77777777" w:rsidR="00AA4C84" w:rsidRPr="00F758E2" w:rsidRDefault="00AA4C84" w:rsidP="00AA4C84">
            <w:pPr>
              <w:widowControl w:val="0"/>
              <w:autoSpaceDE w:val="0"/>
              <w:autoSpaceDN w:val="0"/>
              <w:adjustRightInd w:val="0"/>
              <w:rPr>
                <w:lang w:val="en-US"/>
              </w:rPr>
            </w:pPr>
            <w:r w:rsidRPr="00F758E2">
              <w:rPr>
                <w:lang w:val="en-US"/>
              </w:rPr>
              <w:t> </w:t>
            </w:r>
          </w:p>
          <w:p w14:paraId="6B4B8BE1" w14:textId="77777777" w:rsidR="00AA4C84" w:rsidRPr="00F758E2" w:rsidRDefault="00AA4C84" w:rsidP="00D80263">
            <w:pPr>
              <w:widowControl w:val="0"/>
              <w:autoSpaceDE w:val="0"/>
              <w:autoSpaceDN w:val="0"/>
              <w:adjustRightInd w:val="0"/>
              <w:jc w:val="center"/>
              <w:rPr>
                <w:lang w:val="en-US"/>
              </w:rPr>
            </w:pPr>
            <w:r w:rsidRPr="00F758E2">
              <w:rPr>
                <w:noProof/>
                <w:lang w:val="en-US"/>
              </w:rPr>
              <w:drawing>
                <wp:inline distT="0" distB="0" distL="0" distR="0" wp14:anchorId="1F6340DC" wp14:editId="3DBC0A32">
                  <wp:extent cx="1968500" cy="431800"/>
                  <wp:effectExtent l="0" t="0" r="1270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8500" cy="431800"/>
                          </a:xfrm>
                          <a:prstGeom prst="rect">
                            <a:avLst/>
                          </a:prstGeom>
                          <a:noFill/>
                          <a:ln>
                            <a:noFill/>
                          </a:ln>
                        </pic:spPr>
                      </pic:pic>
                    </a:graphicData>
                  </a:graphic>
                </wp:inline>
              </w:drawing>
            </w:r>
          </w:p>
          <w:p w14:paraId="4C422A34" w14:textId="77777777" w:rsidR="00AA4C84" w:rsidRPr="00F758E2" w:rsidRDefault="00AA4C84" w:rsidP="00D80263">
            <w:pPr>
              <w:widowControl w:val="0"/>
              <w:autoSpaceDE w:val="0"/>
              <w:autoSpaceDN w:val="0"/>
              <w:adjustRightInd w:val="0"/>
              <w:jc w:val="center"/>
              <w:rPr>
                <w:lang w:val="en-US"/>
              </w:rPr>
            </w:pPr>
            <w:r w:rsidRPr="00F758E2">
              <w:rPr>
                <w:lang w:val="en-US"/>
              </w:rPr>
              <w:t>13 януари</w:t>
            </w:r>
          </w:p>
          <w:p w14:paraId="2159E349" w14:textId="77777777" w:rsidR="00AA4C84" w:rsidRPr="00F758E2" w:rsidRDefault="00AA4C84" w:rsidP="00D80263">
            <w:pPr>
              <w:widowControl w:val="0"/>
              <w:autoSpaceDE w:val="0"/>
              <w:autoSpaceDN w:val="0"/>
              <w:adjustRightInd w:val="0"/>
              <w:jc w:val="center"/>
              <w:rPr>
                <w:lang w:val="en-US"/>
              </w:rPr>
            </w:pPr>
            <w:r w:rsidRPr="00F758E2">
              <w:rPr>
                <w:noProof/>
                <w:lang w:val="en-US"/>
              </w:rPr>
              <w:drawing>
                <wp:inline distT="0" distB="0" distL="0" distR="0" wp14:anchorId="71DFF013" wp14:editId="3709EB36">
                  <wp:extent cx="1968500" cy="431800"/>
                  <wp:effectExtent l="0" t="0" r="1270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8500" cy="431800"/>
                          </a:xfrm>
                          <a:prstGeom prst="rect">
                            <a:avLst/>
                          </a:prstGeom>
                          <a:noFill/>
                          <a:ln>
                            <a:noFill/>
                          </a:ln>
                        </pic:spPr>
                      </pic:pic>
                    </a:graphicData>
                  </a:graphic>
                </wp:inline>
              </w:drawing>
            </w:r>
          </w:p>
          <w:p w14:paraId="10712B8F" w14:textId="77777777" w:rsidR="00AA4C84" w:rsidRPr="00F758E2" w:rsidRDefault="00AA4C84" w:rsidP="00D80263">
            <w:pPr>
              <w:widowControl w:val="0"/>
              <w:autoSpaceDE w:val="0"/>
              <w:autoSpaceDN w:val="0"/>
              <w:adjustRightInd w:val="0"/>
              <w:jc w:val="center"/>
              <w:rPr>
                <w:lang w:val="en-US"/>
              </w:rPr>
            </w:pPr>
            <w:r w:rsidRPr="00F758E2">
              <w:rPr>
                <w:lang w:val="en-US"/>
              </w:rPr>
              <w:t>15 януари</w:t>
            </w:r>
          </w:p>
          <w:p w14:paraId="60A0BDBA" w14:textId="77777777" w:rsidR="00AA4C84" w:rsidRPr="00F758E2" w:rsidRDefault="00AA4C84" w:rsidP="00AA4C84">
            <w:pPr>
              <w:widowControl w:val="0"/>
              <w:autoSpaceDE w:val="0"/>
              <w:autoSpaceDN w:val="0"/>
              <w:adjustRightInd w:val="0"/>
              <w:rPr>
                <w:lang w:val="en-US"/>
              </w:rPr>
            </w:pPr>
            <w:r w:rsidRPr="00F758E2">
              <w:rPr>
                <w:b/>
                <w:bCs/>
                <w:lang w:val="en-US"/>
              </w:rPr>
              <w:t>Б.</w:t>
            </w:r>
            <w:r w:rsidRPr="00F758E2">
              <w:rPr>
                <w:lang w:val="en-US"/>
              </w:rPr>
              <w:t xml:space="preserve"> Галилео Галилей, 1610 г.</w:t>
            </w:r>
          </w:p>
        </w:tc>
      </w:tr>
      <w:tr w:rsidR="00AA4C84" w:rsidRPr="00F758E2" w14:paraId="3D945D55" w14:textId="77777777" w:rsidTr="00AA4C84">
        <w:tblPrEx>
          <w:tblBorders>
            <w:top w:val="none" w:sz="0" w:space="0" w:color="auto"/>
            <w:bottom w:val="single" w:sz="8" w:space="0" w:color="6D6D6D"/>
          </w:tblBorders>
        </w:tblPrEx>
        <w:tc>
          <w:tcPr>
            <w:tcW w:w="4740" w:type="dxa"/>
            <w:tcBorders>
              <w:top w:val="single" w:sz="8" w:space="0" w:color="6D6D6D"/>
              <w:left w:val="single" w:sz="8" w:space="0" w:color="6D6D6D"/>
              <w:bottom w:val="single" w:sz="8" w:space="0" w:color="6D6D6D"/>
              <w:right w:val="single" w:sz="8" w:space="0" w:color="6D6D6D"/>
            </w:tcBorders>
          </w:tcPr>
          <w:p w14:paraId="12883765" w14:textId="77777777" w:rsidR="00AA4C84" w:rsidRPr="00F758E2" w:rsidRDefault="00AA4C84" w:rsidP="00AA4C84">
            <w:pPr>
              <w:widowControl w:val="0"/>
              <w:autoSpaceDE w:val="0"/>
              <w:autoSpaceDN w:val="0"/>
              <w:adjustRightInd w:val="0"/>
              <w:rPr>
                <w:lang w:val="en-US"/>
              </w:rPr>
            </w:pPr>
            <w:r w:rsidRPr="00F758E2">
              <w:rPr>
                <w:noProof/>
                <w:lang w:val="en-US"/>
              </w:rPr>
              <w:drawing>
                <wp:inline distT="0" distB="0" distL="0" distR="0" wp14:anchorId="12913616" wp14:editId="67D497B2">
                  <wp:extent cx="2120900" cy="1422400"/>
                  <wp:effectExtent l="0" t="0" r="1270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0900" cy="1422400"/>
                          </a:xfrm>
                          <a:prstGeom prst="rect">
                            <a:avLst/>
                          </a:prstGeom>
                          <a:noFill/>
                          <a:ln>
                            <a:noFill/>
                          </a:ln>
                        </pic:spPr>
                      </pic:pic>
                    </a:graphicData>
                  </a:graphic>
                </wp:inline>
              </w:drawing>
            </w:r>
            <w:r w:rsidRPr="00F758E2">
              <w:rPr>
                <w:lang w:val="en-US"/>
              </w:rPr>
              <w:t xml:space="preserve"> </w:t>
            </w:r>
          </w:p>
          <w:p w14:paraId="0EC1DE6F" w14:textId="77777777" w:rsidR="00AA4C84" w:rsidRPr="00F758E2" w:rsidRDefault="00AA4C84" w:rsidP="00AA4C84">
            <w:pPr>
              <w:widowControl w:val="0"/>
              <w:autoSpaceDE w:val="0"/>
              <w:autoSpaceDN w:val="0"/>
              <w:adjustRightInd w:val="0"/>
              <w:rPr>
                <w:lang w:val="en-US"/>
              </w:rPr>
            </w:pPr>
            <w:r w:rsidRPr="00F758E2">
              <w:rPr>
                <w:b/>
                <w:bCs/>
                <w:lang w:val="en-US"/>
              </w:rPr>
              <w:t>В.</w:t>
            </w:r>
            <w:r w:rsidRPr="00F758E2">
              <w:rPr>
                <w:lang w:val="en-US"/>
              </w:rPr>
              <w:t xml:space="preserve"> Неизвестен турски астроном, 1577 г.</w:t>
            </w:r>
          </w:p>
        </w:tc>
        <w:tc>
          <w:tcPr>
            <w:tcW w:w="4240" w:type="dxa"/>
            <w:tcBorders>
              <w:top w:val="single" w:sz="8" w:space="0" w:color="6D6D6D"/>
              <w:left w:val="single" w:sz="8" w:space="0" w:color="6D6D6D"/>
              <w:bottom w:val="single" w:sz="8" w:space="0" w:color="6D6D6D"/>
              <w:right w:val="single" w:sz="8" w:space="0" w:color="6D6D6D"/>
            </w:tcBorders>
          </w:tcPr>
          <w:p w14:paraId="3E7EF967" w14:textId="77777777" w:rsidR="00AA4C84" w:rsidRPr="00F758E2" w:rsidRDefault="00AA4C84" w:rsidP="00AA4C84">
            <w:pPr>
              <w:widowControl w:val="0"/>
              <w:autoSpaceDE w:val="0"/>
              <w:autoSpaceDN w:val="0"/>
              <w:adjustRightInd w:val="0"/>
              <w:rPr>
                <w:lang w:val="en-US"/>
              </w:rPr>
            </w:pPr>
            <w:r w:rsidRPr="00F758E2">
              <w:rPr>
                <w:noProof/>
                <w:lang w:val="en-US"/>
              </w:rPr>
              <w:drawing>
                <wp:inline distT="0" distB="0" distL="0" distR="0" wp14:anchorId="61CC8039" wp14:editId="7D5FEE82">
                  <wp:extent cx="1803400" cy="1422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3400" cy="1422400"/>
                          </a:xfrm>
                          <a:prstGeom prst="rect">
                            <a:avLst/>
                          </a:prstGeom>
                          <a:noFill/>
                          <a:ln>
                            <a:noFill/>
                          </a:ln>
                        </pic:spPr>
                      </pic:pic>
                    </a:graphicData>
                  </a:graphic>
                </wp:inline>
              </w:drawing>
            </w:r>
          </w:p>
          <w:p w14:paraId="2832BD49" w14:textId="77777777" w:rsidR="00AA4C84" w:rsidRPr="00F758E2" w:rsidRDefault="00AA4C84" w:rsidP="00AA4C84">
            <w:pPr>
              <w:widowControl w:val="0"/>
              <w:autoSpaceDE w:val="0"/>
              <w:autoSpaceDN w:val="0"/>
              <w:adjustRightInd w:val="0"/>
              <w:rPr>
                <w:lang w:val="en-US"/>
              </w:rPr>
            </w:pPr>
            <w:r w:rsidRPr="00F758E2">
              <w:rPr>
                <w:b/>
                <w:bCs/>
                <w:lang w:val="en-US"/>
              </w:rPr>
              <w:t>Г.</w:t>
            </w:r>
            <w:r w:rsidRPr="00F758E2">
              <w:rPr>
                <w:lang w:val="en-US"/>
              </w:rPr>
              <w:t xml:space="preserve"> Уилям Парсънс, известен като лорд  Рос, 1847 г.</w:t>
            </w:r>
          </w:p>
        </w:tc>
      </w:tr>
    </w:tbl>
    <w:p w14:paraId="1B65E883" w14:textId="77777777" w:rsidR="00D80263" w:rsidRPr="00F758E2" w:rsidRDefault="00D80263" w:rsidP="00D80263">
      <w:pPr>
        <w:widowControl w:val="0"/>
        <w:autoSpaceDE w:val="0"/>
        <w:autoSpaceDN w:val="0"/>
        <w:adjustRightInd w:val="0"/>
        <w:ind w:firstLine="720"/>
        <w:jc w:val="both"/>
        <w:rPr>
          <w:lang w:val="en-US"/>
        </w:rPr>
      </w:pPr>
      <w:r w:rsidRPr="00F758E2">
        <w:rPr>
          <w:b/>
          <w:bCs/>
          <w:lang w:val="en-US"/>
        </w:rPr>
        <w:t>Решение:</w:t>
      </w:r>
    </w:p>
    <w:p w14:paraId="2F959EDD" w14:textId="77777777" w:rsidR="00D80263" w:rsidRPr="00F758E2" w:rsidRDefault="00D80263" w:rsidP="00D80263">
      <w:pPr>
        <w:widowControl w:val="0"/>
        <w:autoSpaceDE w:val="0"/>
        <w:autoSpaceDN w:val="0"/>
        <w:adjustRightInd w:val="0"/>
        <w:ind w:firstLine="720"/>
        <w:jc w:val="both"/>
        <w:rPr>
          <w:lang w:val="en-US"/>
        </w:rPr>
      </w:pPr>
      <w:r w:rsidRPr="00F758E2">
        <w:rPr>
          <w:lang w:val="en-US"/>
        </w:rPr>
        <w:t xml:space="preserve">Първата зарисовка </w:t>
      </w:r>
      <w:r w:rsidRPr="00F758E2">
        <w:rPr>
          <w:b/>
          <w:bCs/>
          <w:lang w:val="en-US"/>
        </w:rPr>
        <w:t>А</w:t>
      </w:r>
      <w:r w:rsidRPr="00F758E2">
        <w:rPr>
          <w:lang w:val="en-US"/>
        </w:rPr>
        <w:t xml:space="preserve"> е на Луната. Виждат се кратерите и тъмните и светли петна – лунните морета и континенти.</w:t>
      </w:r>
    </w:p>
    <w:p w14:paraId="19FC63BF" w14:textId="77777777" w:rsidR="00D80263" w:rsidRPr="00F758E2" w:rsidRDefault="00D80263" w:rsidP="00D80263">
      <w:pPr>
        <w:widowControl w:val="0"/>
        <w:autoSpaceDE w:val="0"/>
        <w:autoSpaceDN w:val="0"/>
        <w:adjustRightInd w:val="0"/>
        <w:ind w:firstLine="720"/>
        <w:jc w:val="both"/>
        <w:rPr>
          <w:lang w:val="en-US"/>
        </w:rPr>
      </w:pPr>
      <w:r w:rsidRPr="00F758E2">
        <w:rPr>
          <w:lang w:val="en-US"/>
        </w:rPr>
        <w:t xml:space="preserve">На фигура </w:t>
      </w:r>
      <w:r w:rsidRPr="00F758E2">
        <w:rPr>
          <w:b/>
          <w:bCs/>
          <w:lang w:val="en-US"/>
        </w:rPr>
        <w:t>Б</w:t>
      </w:r>
      <w:r w:rsidRPr="00F758E2">
        <w:rPr>
          <w:lang w:val="en-US"/>
        </w:rPr>
        <w:t xml:space="preserve"> са представени две зарисовки на планетата Юпитер и нейните четири най-големи спътника в два различни момента от време. Тези спътници са открити от Галилей и се наричат галилееви спътници. Чрез такива последователни наблюдения той е доказал, че спътниците се въртят около Юпитер.</w:t>
      </w:r>
    </w:p>
    <w:p w14:paraId="028B599A" w14:textId="77777777" w:rsidR="00D80263" w:rsidRPr="00F758E2" w:rsidRDefault="00D80263" w:rsidP="00D80263">
      <w:pPr>
        <w:widowControl w:val="0"/>
        <w:autoSpaceDE w:val="0"/>
        <w:autoSpaceDN w:val="0"/>
        <w:adjustRightInd w:val="0"/>
        <w:ind w:firstLine="720"/>
        <w:jc w:val="both"/>
        <w:rPr>
          <w:lang w:val="en-US"/>
        </w:rPr>
      </w:pPr>
      <w:r w:rsidRPr="00F758E2">
        <w:rPr>
          <w:lang w:val="en-US"/>
        </w:rPr>
        <w:t xml:space="preserve">Фигура </w:t>
      </w:r>
      <w:r w:rsidRPr="00F758E2">
        <w:rPr>
          <w:b/>
          <w:bCs/>
          <w:lang w:val="en-US"/>
        </w:rPr>
        <w:t>В</w:t>
      </w:r>
      <w:r w:rsidRPr="00F758E2">
        <w:rPr>
          <w:lang w:val="en-US"/>
        </w:rPr>
        <w:t xml:space="preserve"> представлява рисунка на комета – тяло с ядро от лед и каменно вещество, обвивка от разредени газове и прашинки, наречена глава, и опашка също от газове и прашинки. Кометите са красиви небесни обекти, чиято поява винаги впечатлява както астрономите, така и всички други хора.</w:t>
      </w:r>
    </w:p>
    <w:p w14:paraId="7892C7E3" w14:textId="755D4BCD" w:rsidR="00AA4C84" w:rsidRDefault="00D80263" w:rsidP="00ED7D62">
      <w:pPr>
        <w:widowControl w:val="0"/>
        <w:autoSpaceDE w:val="0"/>
        <w:autoSpaceDN w:val="0"/>
        <w:adjustRightInd w:val="0"/>
        <w:ind w:firstLine="720"/>
        <w:jc w:val="both"/>
        <w:rPr>
          <w:lang w:val="en-US"/>
        </w:rPr>
      </w:pPr>
      <w:r w:rsidRPr="00F758E2">
        <w:rPr>
          <w:lang w:val="en-US"/>
        </w:rPr>
        <w:t xml:space="preserve">Лорд Рос е нарисувал наблюдавана от него галактика </w:t>
      </w:r>
      <w:r w:rsidRPr="00F758E2">
        <w:rPr>
          <w:b/>
          <w:bCs/>
          <w:lang w:val="en-US"/>
        </w:rPr>
        <w:t>Г</w:t>
      </w:r>
      <w:r w:rsidRPr="00F758E2">
        <w:rPr>
          <w:lang w:val="en-US"/>
        </w:rPr>
        <w:t xml:space="preserve"> – огромна система от стотици милиарди звезди и облаци от космически газ и прах. По-точно, това е известната спирална галактика М 51 с нейния спътник – малка галактика, свързана с главната галактика чрез ръкав от звезди и газ.</w:t>
      </w:r>
    </w:p>
    <w:p w14:paraId="358EF760" w14:textId="52F3A3A7" w:rsidR="009E6991" w:rsidRDefault="009E6991" w:rsidP="00FB7F6A">
      <w:pPr>
        <w:widowControl w:val="0"/>
        <w:autoSpaceDE w:val="0"/>
        <w:autoSpaceDN w:val="0"/>
        <w:adjustRightInd w:val="0"/>
        <w:jc w:val="both"/>
        <w:rPr>
          <w:lang w:val="en-US"/>
        </w:rPr>
      </w:pPr>
    </w:p>
    <w:p w14:paraId="4DA82E0D" w14:textId="77777777" w:rsidR="00467616" w:rsidRPr="00F758E2" w:rsidRDefault="00467616" w:rsidP="00ED7D62">
      <w:pPr>
        <w:widowControl w:val="0"/>
        <w:autoSpaceDE w:val="0"/>
        <w:autoSpaceDN w:val="0"/>
        <w:adjustRightInd w:val="0"/>
        <w:ind w:firstLine="720"/>
        <w:jc w:val="both"/>
      </w:pPr>
      <w:r w:rsidRPr="00467616">
        <w:rPr>
          <w:b/>
          <w:bCs/>
          <w:lang w:val="en-US"/>
        </w:rPr>
        <w:t xml:space="preserve">6 задача. Небесно пътешествие. </w:t>
      </w:r>
      <w:r w:rsidRPr="00467616">
        <w:rPr>
          <w:lang w:val="en-US"/>
        </w:rPr>
        <w:t xml:space="preserve">Една зимна нощ участникът в астрономическата олимпиада Виктор от с.Николичевци, Кюстендилско, сънува сън. При него право от звездното небе се спуска Голямото куче с ярката звезда Сириус. Кучето отвежда Виктор на помощ при своя господар – </w:t>
      </w:r>
      <w:r w:rsidRPr="00467616">
        <w:rPr>
          <w:u w:val="single"/>
        </w:rPr>
        <w:t>могъщия небесен ловец</w:t>
      </w:r>
      <w:r w:rsidRPr="00F758E2">
        <w:t xml:space="preserve">. </w:t>
      </w:r>
      <w:r w:rsidRPr="00467616">
        <w:rPr>
          <w:lang w:val="en-US"/>
        </w:rPr>
        <w:t xml:space="preserve">Той води битка с огромно </w:t>
      </w:r>
      <w:r w:rsidRPr="00467616">
        <w:rPr>
          <w:u w:val="single"/>
        </w:rPr>
        <w:t>животно с остри рога</w:t>
      </w:r>
      <w:r w:rsidRPr="00F758E2">
        <w:t xml:space="preserve">. </w:t>
      </w:r>
      <w:r w:rsidRPr="00467616">
        <w:rPr>
          <w:lang w:val="en-US"/>
        </w:rPr>
        <w:t xml:space="preserve">Виктор смело скача на гърба на мучащия звяр и намира там ... Квачката с пиленцата. Оказва се, че не е толкова страшно и битката завършва с победа. Оттам Виктор се улавя за единия от крилатите сандали на </w:t>
      </w:r>
      <w:r w:rsidRPr="00467616">
        <w:rPr>
          <w:u w:val="single"/>
        </w:rPr>
        <w:t xml:space="preserve">знаменит герой </w:t>
      </w:r>
      <w:r w:rsidRPr="00467616">
        <w:rPr>
          <w:lang w:val="en-US"/>
        </w:rPr>
        <w:t xml:space="preserve">и тръгва с него да спасява </w:t>
      </w:r>
      <w:r w:rsidRPr="00467616">
        <w:rPr>
          <w:u w:val="single"/>
        </w:rPr>
        <w:t>красива принцеса</w:t>
      </w:r>
      <w:r w:rsidRPr="00F758E2">
        <w:t xml:space="preserve">. </w:t>
      </w:r>
      <w:r w:rsidRPr="00467616">
        <w:rPr>
          <w:lang w:val="en-US"/>
        </w:rPr>
        <w:t xml:space="preserve">Тя е прикована на скала сред морето и от вълните скоро се показва чудовището Кит, което иска да я изяде. След победата над чудовището Виктор се весели с героя и принцесата на щастливата им сватба. Прощава се с </w:t>
      </w:r>
      <w:r w:rsidRPr="00467616">
        <w:rPr>
          <w:u w:val="single"/>
        </w:rPr>
        <w:t>царицата – майка на принцесата</w:t>
      </w:r>
      <w:r w:rsidRPr="00F758E2">
        <w:t xml:space="preserve"> и </w:t>
      </w:r>
      <w:r w:rsidRPr="00467616">
        <w:rPr>
          <w:u w:val="single"/>
        </w:rPr>
        <w:t>баща й – царя</w:t>
      </w:r>
      <w:r w:rsidRPr="00F758E2">
        <w:t xml:space="preserve">. </w:t>
      </w:r>
      <w:r w:rsidRPr="00467616">
        <w:rPr>
          <w:lang w:val="en-US"/>
        </w:rPr>
        <w:t xml:space="preserve">Накрая се покатерва на покрива на къщичката и хваща за края на опашката най-близкото </w:t>
      </w:r>
      <w:r w:rsidRPr="00467616">
        <w:rPr>
          <w:u w:val="single"/>
        </w:rPr>
        <w:t>животно</w:t>
      </w:r>
      <w:r w:rsidRPr="00F758E2">
        <w:t xml:space="preserve">. </w:t>
      </w:r>
    </w:p>
    <w:p w14:paraId="538FE158" w14:textId="524AA9DE" w:rsidR="00ED7D62" w:rsidRPr="00BA31F9" w:rsidRDefault="00ED7D62" w:rsidP="00ED7D62">
      <w:pPr>
        <w:numPr>
          <w:ilvl w:val="0"/>
          <w:numId w:val="18"/>
        </w:numPr>
        <w:tabs>
          <w:tab w:val="left" w:pos="993"/>
        </w:tabs>
        <w:jc w:val="both"/>
      </w:pPr>
      <w:r>
        <w:rPr>
          <w:lang w:val="en-US"/>
        </w:rPr>
        <w:t>Кои са седемте съзвездия, които се крият зад подчертаните думи?</w:t>
      </w:r>
    </w:p>
    <w:p w14:paraId="51C4BDD1" w14:textId="27954E9E" w:rsidR="00ED7D62" w:rsidRPr="00BA31F9" w:rsidRDefault="00ED7D62" w:rsidP="00ED7D62">
      <w:pPr>
        <w:numPr>
          <w:ilvl w:val="0"/>
          <w:numId w:val="18"/>
        </w:numPr>
        <w:tabs>
          <w:tab w:val="left" w:pos="993"/>
        </w:tabs>
        <w:jc w:val="both"/>
      </w:pPr>
      <w:r>
        <w:t>Какво представлява Квачката с пиленцата?</w:t>
      </w:r>
    </w:p>
    <w:p w14:paraId="03B2D465" w14:textId="52E59A00" w:rsidR="00ED7D62" w:rsidRDefault="00ED7D62" w:rsidP="00ED7D62">
      <w:pPr>
        <w:numPr>
          <w:ilvl w:val="0"/>
          <w:numId w:val="18"/>
        </w:numPr>
        <w:tabs>
          <w:tab w:val="left" w:pos="993"/>
        </w:tabs>
        <w:jc w:val="both"/>
      </w:pPr>
      <w:r>
        <w:t>Нарисувайте на картата пътя на Виктор по звездното небе.</w:t>
      </w:r>
    </w:p>
    <w:p w14:paraId="4D51DE32" w14:textId="58C60917" w:rsidR="00ED7D62" w:rsidRPr="00BA31F9" w:rsidRDefault="00ED7D62" w:rsidP="00ED7D62">
      <w:pPr>
        <w:numPr>
          <w:ilvl w:val="0"/>
          <w:numId w:val="18"/>
        </w:numPr>
        <w:tabs>
          <w:tab w:val="left" w:pos="993"/>
        </w:tabs>
        <w:jc w:val="both"/>
      </w:pPr>
      <w:r>
        <w:t>Коя звезда държи Виктор в ръката си накрая.</w:t>
      </w:r>
    </w:p>
    <w:p w14:paraId="2E011E25" w14:textId="77777777" w:rsidR="00467616" w:rsidRDefault="00467616" w:rsidP="00ED7D62">
      <w:pPr>
        <w:widowControl w:val="0"/>
        <w:autoSpaceDE w:val="0"/>
        <w:autoSpaceDN w:val="0"/>
        <w:adjustRightInd w:val="0"/>
        <w:jc w:val="both"/>
        <w:rPr>
          <w:lang w:val="en-US"/>
        </w:rPr>
      </w:pPr>
    </w:p>
    <w:p w14:paraId="0F6D57A2" w14:textId="77777777" w:rsidR="00ED7D62" w:rsidRPr="00236718" w:rsidRDefault="00ED7D62" w:rsidP="00ED7D62">
      <w:pPr>
        <w:widowControl w:val="0"/>
        <w:autoSpaceDE w:val="0"/>
        <w:autoSpaceDN w:val="0"/>
        <w:adjustRightInd w:val="0"/>
        <w:ind w:firstLine="720"/>
        <w:rPr>
          <w:lang w:val="en-US"/>
        </w:rPr>
      </w:pPr>
      <w:r w:rsidRPr="00236718">
        <w:rPr>
          <w:b/>
          <w:bCs/>
          <w:lang w:val="en-US"/>
        </w:rPr>
        <w:t>Решение:</w:t>
      </w:r>
    </w:p>
    <w:p w14:paraId="70C7971F" w14:textId="77777777" w:rsidR="00ED7D62" w:rsidRPr="00236718" w:rsidRDefault="00ED7D62" w:rsidP="00ED7D62">
      <w:pPr>
        <w:widowControl w:val="0"/>
        <w:autoSpaceDE w:val="0"/>
        <w:autoSpaceDN w:val="0"/>
        <w:adjustRightInd w:val="0"/>
        <w:ind w:firstLine="720"/>
        <w:jc w:val="both"/>
      </w:pPr>
      <w:r w:rsidRPr="00236718">
        <w:rPr>
          <w:lang w:val="en-US"/>
        </w:rPr>
        <w:t>Господарят на Голямото куче, могъщият небесен ловец е Орион – едно от най-красивите съзвездия. Животното с остри рога, с което той се бори, присъства на небето като съзвездието Бик. Квачката с пиленцата представлява звезден куп. Това е фолклорното название на звездния куп Плеяди. Съзвездията са измислени  от хората фигури от близко разположени на небето, но несвързани физически звезди. Звездните купове, обаче, като Плеядите, са системи от звезди, които са наистина близо една до друга и са обединени от силите на гравитационно привличане. Знаменитият герой с крилати сандали е Персей, прикованата на скалата красива принцеса е Андромеда. Нейната майка е царицата Касиопея. Съзвездието Касиопея се намира лесно на небето, тъй като петте по-ярки звезди от него образуват характерна фигура, приличаща на латинската буква W. Бащата на Андромеда е  царят Цефей. Ярките звезди от съзвездието Цефей образуват фигура, подобна на къщичка. Близо до нейния покрив се намира краят на опашката на Малката мечка. Той е отбелязан на небето с Полярната звезда – това е звездата, която хваща Виктор с ръката си  в края на своето небесно пътешествие.</w:t>
      </w:r>
    </w:p>
    <w:p w14:paraId="1C603761" w14:textId="6DE4FB77" w:rsidR="00DB5147" w:rsidRDefault="00ED7D62" w:rsidP="00FB7F6A">
      <w:pPr>
        <w:widowControl w:val="0"/>
        <w:autoSpaceDE w:val="0"/>
        <w:autoSpaceDN w:val="0"/>
        <w:adjustRightInd w:val="0"/>
        <w:rPr>
          <w:lang w:val="en-US"/>
        </w:rPr>
      </w:pPr>
      <w:r w:rsidRPr="00F758E2">
        <w:rPr>
          <w:noProof/>
          <w:lang w:val="en-US"/>
        </w:rPr>
        <w:drawing>
          <wp:anchor distT="0" distB="0" distL="114300" distR="114300" simplePos="0" relativeHeight="251699200" behindDoc="0" locked="0" layoutInCell="1" allowOverlap="1" wp14:anchorId="4A260AD9" wp14:editId="62AEC58F">
            <wp:simplePos x="0" y="0"/>
            <wp:positionH relativeFrom="column">
              <wp:posOffset>-114300</wp:posOffset>
            </wp:positionH>
            <wp:positionV relativeFrom="paragraph">
              <wp:posOffset>800100</wp:posOffset>
            </wp:positionV>
            <wp:extent cx="5937250" cy="7470775"/>
            <wp:effectExtent l="0" t="0" r="635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ney2_grA.jpg"/>
                    <pic:cNvPicPr/>
                  </pic:nvPicPr>
                  <pic:blipFill>
                    <a:blip r:embed="rId18">
                      <a:extLst>
                        <a:ext uri="{28A0092B-C50C-407E-A947-70E740481C1C}">
                          <a14:useLocalDpi xmlns:a14="http://schemas.microsoft.com/office/drawing/2010/main" val="0"/>
                        </a:ext>
                      </a:extLst>
                    </a:blip>
                    <a:stretch>
                      <a:fillRect/>
                    </a:stretch>
                  </pic:blipFill>
                  <pic:spPr>
                    <a:xfrm>
                      <a:off x="0" y="0"/>
                      <a:ext cx="5937250" cy="7470775"/>
                    </a:xfrm>
                    <a:prstGeom prst="rect">
                      <a:avLst/>
                    </a:prstGeom>
                  </pic:spPr>
                </pic:pic>
              </a:graphicData>
            </a:graphic>
            <wp14:sizeRelH relativeFrom="page">
              <wp14:pctWidth>0</wp14:pctWidth>
            </wp14:sizeRelH>
            <wp14:sizeRelV relativeFrom="page">
              <wp14:pctHeight>0</wp14:pctHeight>
            </wp14:sizeRelV>
          </wp:anchor>
        </w:drawing>
      </w:r>
    </w:p>
    <w:sectPr w:rsidR="00DB5147" w:rsidSect="003016F9">
      <w:pgSz w:w="11900" w:h="16840"/>
      <w:pgMar w:top="992"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742"/>
    <w:multiLevelType w:val="hybridMultilevel"/>
    <w:tmpl w:val="EBC6CA82"/>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E4C95"/>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nsid w:val="04E1571F"/>
    <w:multiLevelType w:val="hybridMultilevel"/>
    <w:tmpl w:val="06229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484803"/>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nsid w:val="06AE7C93"/>
    <w:multiLevelType w:val="hybridMultilevel"/>
    <w:tmpl w:val="CFFA59F8"/>
    <w:lvl w:ilvl="0" w:tplc="A24260EE">
      <w:start w:val="1"/>
      <w:numFmt w:val="bullet"/>
      <w:lvlText w:val=""/>
      <w:lvlJc w:val="left"/>
      <w:pPr>
        <w:tabs>
          <w:tab w:val="num" w:pos="0"/>
        </w:tabs>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0627A7"/>
    <w:multiLevelType w:val="hybridMultilevel"/>
    <w:tmpl w:val="1354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625C20"/>
    <w:multiLevelType w:val="multilevel"/>
    <w:tmpl w:val="AEEC2676"/>
    <w:styleLink w:val="CUSTOM"/>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nsid w:val="282E3272"/>
    <w:multiLevelType w:val="multilevel"/>
    <w:tmpl w:val="AEEC2676"/>
    <w:numStyleLink w:val="CUSTOM"/>
  </w:abstractNum>
  <w:abstractNum w:abstractNumId="8">
    <w:nsid w:val="2977790B"/>
    <w:multiLevelType w:val="multilevel"/>
    <w:tmpl w:val="4EF6A892"/>
    <w:styleLink w:val="Style1"/>
    <w:lvl w:ilvl="0">
      <w:start w:val="1"/>
      <w:numFmt w:val="bullet"/>
      <w:lvlText w:val=""/>
      <w:lvlJc w:val="left"/>
      <w:pPr>
        <w:tabs>
          <w:tab w:val="num" w:pos="0"/>
        </w:tabs>
        <w:ind w:left="0" w:firstLine="72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9F557EB"/>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nsid w:val="2D432DBF"/>
    <w:multiLevelType w:val="hybridMultilevel"/>
    <w:tmpl w:val="4CA83A56"/>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8E71F2"/>
    <w:multiLevelType w:val="hybridMultilevel"/>
    <w:tmpl w:val="654ECCF0"/>
    <w:lvl w:ilvl="0" w:tplc="4936F368">
      <w:start w:val="1"/>
      <w:numFmt w:val="bullet"/>
      <w:lvlText w:val=""/>
      <w:lvlJc w:val="left"/>
      <w:pPr>
        <w:tabs>
          <w:tab w:val="num" w:pos="720"/>
        </w:tabs>
        <w:ind w:left="680" w:hanging="3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1D2EA4"/>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nsid w:val="3F0C670A"/>
    <w:multiLevelType w:val="hybridMultilevel"/>
    <w:tmpl w:val="5B369F9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506BD6"/>
    <w:multiLevelType w:val="multilevel"/>
    <w:tmpl w:val="AEEC2676"/>
    <w:numStyleLink w:val="CUSTOM"/>
  </w:abstractNum>
  <w:abstractNum w:abstractNumId="15">
    <w:nsid w:val="42933C3F"/>
    <w:multiLevelType w:val="multilevel"/>
    <w:tmpl w:val="4EF6A892"/>
    <w:numStyleLink w:val="Style1"/>
  </w:abstractNum>
  <w:abstractNum w:abstractNumId="16">
    <w:nsid w:val="44EA1A11"/>
    <w:multiLevelType w:val="hybridMultilevel"/>
    <w:tmpl w:val="7DFA800C"/>
    <w:lvl w:ilvl="0" w:tplc="59A0E660">
      <w:start w:val="1"/>
      <w:numFmt w:val="bullet"/>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9037A2"/>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nsid w:val="4D395973"/>
    <w:multiLevelType w:val="multilevel"/>
    <w:tmpl w:val="AEEC2676"/>
    <w:numStyleLink w:val="CUSTOM"/>
  </w:abstractNum>
  <w:abstractNum w:abstractNumId="19">
    <w:nsid w:val="4E4B49F3"/>
    <w:multiLevelType w:val="hybridMultilevel"/>
    <w:tmpl w:val="6842466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0">
    <w:nsid w:val="4E7D54F6"/>
    <w:multiLevelType w:val="multilevel"/>
    <w:tmpl w:val="AEEC2676"/>
    <w:numStyleLink w:val="CUSTOM"/>
  </w:abstractNum>
  <w:abstractNum w:abstractNumId="21">
    <w:nsid w:val="4F9B3061"/>
    <w:multiLevelType w:val="hybridMultilevel"/>
    <w:tmpl w:val="4A3C6EC8"/>
    <w:lvl w:ilvl="0" w:tplc="0D306636">
      <w:start w:val="1"/>
      <w:numFmt w:val="bullet"/>
      <w:lvlText w:val=""/>
      <w:lvlJc w:val="left"/>
      <w:pPr>
        <w:ind w:left="0" w:firstLine="107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80739D"/>
    <w:multiLevelType w:val="multilevel"/>
    <w:tmpl w:val="AEEC2676"/>
    <w:numStyleLink w:val="CUSTOM"/>
  </w:abstractNum>
  <w:abstractNum w:abstractNumId="23">
    <w:nsid w:val="52037301"/>
    <w:multiLevelType w:val="hybridMultilevel"/>
    <w:tmpl w:val="5A98F50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5B3DD9"/>
    <w:multiLevelType w:val="hybridMultilevel"/>
    <w:tmpl w:val="E8301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09B588F"/>
    <w:multiLevelType w:val="hybridMultilevel"/>
    <w:tmpl w:val="5F30333E"/>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C81F68"/>
    <w:multiLevelType w:val="hybridMultilevel"/>
    <w:tmpl w:val="18A61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EC1206"/>
    <w:multiLevelType w:val="hybridMultilevel"/>
    <w:tmpl w:val="29B204D0"/>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A30767"/>
    <w:multiLevelType w:val="hybridMultilevel"/>
    <w:tmpl w:val="73284190"/>
    <w:lvl w:ilvl="0" w:tplc="4936F3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1D86159"/>
    <w:multiLevelType w:val="hybridMultilevel"/>
    <w:tmpl w:val="D01651D8"/>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3F6501"/>
    <w:multiLevelType w:val="hybridMultilevel"/>
    <w:tmpl w:val="B52C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0B0555"/>
    <w:multiLevelType w:val="hybridMultilevel"/>
    <w:tmpl w:val="911A349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2B11EE"/>
    <w:multiLevelType w:val="hybridMultilevel"/>
    <w:tmpl w:val="0E40EFC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4C3C76"/>
    <w:multiLevelType w:val="multilevel"/>
    <w:tmpl w:val="AEEC2676"/>
    <w:numStyleLink w:val="CUSTOM"/>
  </w:abstractNum>
  <w:abstractNum w:abstractNumId="34">
    <w:nsid w:val="7AD05955"/>
    <w:multiLevelType w:val="multilevel"/>
    <w:tmpl w:val="AEEC2676"/>
    <w:numStyleLink w:val="CUSTOM"/>
  </w:abstractNum>
  <w:abstractNum w:abstractNumId="35">
    <w:nsid w:val="7B262B82"/>
    <w:multiLevelType w:val="multilevel"/>
    <w:tmpl w:val="BC0ED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7FF24DF7"/>
    <w:multiLevelType w:val="multilevel"/>
    <w:tmpl w:val="AEEC2676"/>
    <w:numStyleLink w:val="CUSTOM"/>
  </w:abstractNum>
  <w:num w:numId="1">
    <w:abstractNumId w:val="24"/>
  </w:num>
  <w:num w:numId="2">
    <w:abstractNumId w:val="30"/>
  </w:num>
  <w:num w:numId="3">
    <w:abstractNumId w:val="5"/>
  </w:num>
  <w:num w:numId="4">
    <w:abstractNumId w:val="35"/>
  </w:num>
  <w:num w:numId="5">
    <w:abstractNumId w:val="11"/>
  </w:num>
  <w:num w:numId="6">
    <w:abstractNumId w:val="21"/>
  </w:num>
  <w:num w:numId="7">
    <w:abstractNumId w:val="16"/>
  </w:num>
  <w:num w:numId="8">
    <w:abstractNumId w:val="4"/>
  </w:num>
  <w:num w:numId="9">
    <w:abstractNumId w:val="28"/>
  </w:num>
  <w:num w:numId="10">
    <w:abstractNumId w:val="6"/>
  </w:num>
  <w:num w:numId="11">
    <w:abstractNumId w:val="36"/>
  </w:num>
  <w:num w:numId="12">
    <w:abstractNumId w:val="18"/>
  </w:num>
  <w:num w:numId="13">
    <w:abstractNumId w:val="26"/>
  </w:num>
  <w:num w:numId="14">
    <w:abstractNumId w:val="22"/>
  </w:num>
  <w:num w:numId="15">
    <w:abstractNumId w:val="8"/>
  </w:num>
  <w:num w:numId="16">
    <w:abstractNumId w:val="15"/>
  </w:num>
  <w:num w:numId="17">
    <w:abstractNumId w:val="33"/>
  </w:num>
  <w:num w:numId="18">
    <w:abstractNumId w:val="1"/>
  </w:num>
  <w:num w:numId="19">
    <w:abstractNumId w:val="19"/>
  </w:num>
  <w:num w:numId="20">
    <w:abstractNumId w:val="34"/>
  </w:num>
  <w:num w:numId="21">
    <w:abstractNumId w:val="12"/>
  </w:num>
  <w:num w:numId="22">
    <w:abstractNumId w:val="14"/>
  </w:num>
  <w:num w:numId="23">
    <w:abstractNumId w:val="17"/>
  </w:num>
  <w:num w:numId="24">
    <w:abstractNumId w:val="20"/>
  </w:num>
  <w:num w:numId="25">
    <w:abstractNumId w:val="3"/>
  </w:num>
  <w:num w:numId="26">
    <w:abstractNumId w:val="7"/>
  </w:num>
  <w:num w:numId="27">
    <w:abstractNumId w:val="9"/>
  </w:num>
  <w:num w:numId="28">
    <w:abstractNumId w:val="0"/>
  </w:num>
  <w:num w:numId="29">
    <w:abstractNumId w:val="27"/>
  </w:num>
  <w:num w:numId="30">
    <w:abstractNumId w:val="10"/>
  </w:num>
  <w:num w:numId="31">
    <w:abstractNumId w:val="13"/>
  </w:num>
  <w:num w:numId="32">
    <w:abstractNumId w:val="32"/>
  </w:num>
  <w:num w:numId="33">
    <w:abstractNumId w:val="31"/>
  </w:num>
  <w:num w:numId="34">
    <w:abstractNumId w:val="23"/>
  </w:num>
  <w:num w:numId="35">
    <w:abstractNumId w:val="29"/>
  </w:num>
  <w:num w:numId="36">
    <w:abstractNumId w:val="2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28"/>
    <w:rsid w:val="00007726"/>
    <w:rsid w:val="0003201D"/>
    <w:rsid w:val="00040A5A"/>
    <w:rsid w:val="00056777"/>
    <w:rsid w:val="00072D1B"/>
    <w:rsid w:val="000907E5"/>
    <w:rsid w:val="00090CA7"/>
    <w:rsid w:val="000A6BA4"/>
    <w:rsid w:val="000B7434"/>
    <w:rsid w:val="000C3158"/>
    <w:rsid w:val="0010194A"/>
    <w:rsid w:val="00112DE8"/>
    <w:rsid w:val="0011555F"/>
    <w:rsid w:val="001758C3"/>
    <w:rsid w:val="001938C8"/>
    <w:rsid w:val="001C0444"/>
    <w:rsid w:val="001D0AAA"/>
    <w:rsid w:val="00201498"/>
    <w:rsid w:val="00211D00"/>
    <w:rsid w:val="00213D35"/>
    <w:rsid w:val="00217AB9"/>
    <w:rsid w:val="00240AA6"/>
    <w:rsid w:val="00247C1D"/>
    <w:rsid w:val="00275D0A"/>
    <w:rsid w:val="002764E5"/>
    <w:rsid w:val="002B72D3"/>
    <w:rsid w:val="002B74EE"/>
    <w:rsid w:val="002C30D5"/>
    <w:rsid w:val="002C4C90"/>
    <w:rsid w:val="003016F9"/>
    <w:rsid w:val="00304713"/>
    <w:rsid w:val="00320F32"/>
    <w:rsid w:val="00327C2A"/>
    <w:rsid w:val="00331467"/>
    <w:rsid w:val="003544B1"/>
    <w:rsid w:val="0036099C"/>
    <w:rsid w:val="00364AE6"/>
    <w:rsid w:val="00364C2C"/>
    <w:rsid w:val="0037651D"/>
    <w:rsid w:val="00386FE8"/>
    <w:rsid w:val="003E435C"/>
    <w:rsid w:val="003F0C9B"/>
    <w:rsid w:val="00413874"/>
    <w:rsid w:val="00431280"/>
    <w:rsid w:val="00437A0C"/>
    <w:rsid w:val="0046344D"/>
    <w:rsid w:val="00467616"/>
    <w:rsid w:val="004800FD"/>
    <w:rsid w:val="004C5F0B"/>
    <w:rsid w:val="004D35C5"/>
    <w:rsid w:val="004E2E55"/>
    <w:rsid w:val="004F517B"/>
    <w:rsid w:val="00510338"/>
    <w:rsid w:val="005227A4"/>
    <w:rsid w:val="00524928"/>
    <w:rsid w:val="005324B9"/>
    <w:rsid w:val="00554C58"/>
    <w:rsid w:val="00562726"/>
    <w:rsid w:val="005A2AE2"/>
    <w:rsid w:val="005C546F"/>
    <w:rsid w:val="005E0A3F"/>
    <w:rsid w:val="005E0A52"/>
    <w:rsid w:val="005E17AF"/>
    <w:rsid w:val="005E7359"/>
    <w:rsid w:val="005F05A3"/>
    <w:rsid w:val="005F2610"/>
    <w:rsid w:val="00602DCD"/>
    <w:rsid w:val="0060504D"/>
    <w:rsid w:val="0061155F"/>
    <w:rsid w:val="0061399F"/>
    <w:rsid w:val="00616226"/>
    <w:rsid w:val="006244D7"/>
    <w:rsid w:val="00666DD0"/>
    <w:rsid w:val="00675D04"/>
    <w:rsid w:val="00676428"/>
    <w:rsid w:val="006829A8"/>
    <w:rsid w:val="006A10CA"/>
    <w:rsid w:val="006E4916"/>
    <w:rsid w:val="006E5BB4"/>
    <w:rsid w:val="0070079B"/>
    <w:rsid w:val="00711F8D"/>
    <w:rsid w:val="00715378"/>
    <w:rsid w:val="007407B4"/>
    <w:rsid w:val="007A1134"/>
    <w:rsid w:val="007B7478"/>
    <w:rsid w:val="007E673A"/>
    <w:rsid w:val="007F24A8"/>
    <w:rsid w:val="00834607"/>
    <w:rsid w:val="008403F9"/>
    <w:rsid w:val="008469F7"/>
    <w:rsid w:val="00847ACF"/>
    <w:rsid w:val="008544E7"/>
    <w:rsid w:val="008719F5"/>
    <w:rsid w:val="0088643B"/>
    <w:rsid w:val="0089243F"/>
    <w:rsid w:val="008A0306"/>
    <w:rsid w:val="008A420D"/>
    <w:rsid w:val="008C17AA"/>
    <w:rsid w:val="008C2919"/>
    <w:rsid w:val="008E3151"/>
    <w:rsid w:val="008E5E39"/>
    <w:rsid w:val="009077C0"/>
    <w:rsid w:val="00907B17"/>
    <w:rsid w:val="00916D54"/>
    <w:rsid w:val="00917000"/>
    <w:rsid w:val="00954A1D"/>
    <w:rsid w:val="00962A84"/>
    <w:rsid w:val="0098627A"/>
    <w:rsid w:val="009A0B1F"/>
    <w:rsid w:val="009A33DD"/>
    <w:rsid w:val="009B2699"/>
    <w:rsid w:val="009B4031"/>
    <w:rsid w:val="009D0D90"/>
    <w:rsid w:val="009D21D1"/>
    <w:rsid w:val="009E5206"/>
    <w:rsid w:val="009E6991"/>
    <w:rsid w:val="00A0214F"/>
    <w:rsid w:val="00A13C21"/>
    <w:rsid w:val="00A15ADE"/>
    <w:rsid w:val="00A26B73"/>
    <w:rsid w:val="00A82E05"/>
    <w:rsid w:val="00A85F2E"/>
    <w:rsid w:val="00AA4C84"/>
    <w:rsid w:val="00AC1A96"/>
    <w:rsid w:val="00AC703A"/>
    <w:rsid w:val="00AD7856"/>
    <w:rsid w:val="00AF7CE4"/>
    <w:rsid w:val="00B06CD5"/>
    <w:rsid w:val="00B10622"/>
    <w:rsid w:val="00B344B3"/>
    <w:rsid w:val="00B46EFE"/>
    <w:rsid w:val="00B74389"/>
    <w:rsid w:val="00B75A5F"/>
    <w:rsid w:val="00B853C9"/>
    <w:rsid w:val="00B863CC"/>
    <w:rsid w:val="00B92828"/>
    <w:rsid w:val="00BA31F9"/>
    <w:rsid w:val="00BB25F8"/>
    <w:rsid w:val="00BF51C7"/>
    <w:rsid w:val="00C10EAD"/>
    <w:rsid w:val="00C221A4"/>
    <w:rsid w:val="00C226BC"/>
    <w:rsid w:val="00C24C37"/>
    <w:rsid w:val="00C2639A"/>
    <w:rsid w:val="00C36266"/>
    <w:rsid w:val="00C3707F"/>
    <w:rsid w:val="00C65018"/>
    <w:rsid w:val="00C6605E"/>
    <w:rsid w:val="00C66F8A"/>
    <w:rsid w:val="00C81727"/>
    <w:rsid w:val="00C85EFC"/>
    <w:rsid w:val="00CA00A4"/>
    <w:rsid w:val="00CB3591"/>
    <w:rsid w:val="00CF47DE"/>
    <w:rsid w:val="00CF75D5"/>
    <w:rsid w:val="00D15852"/>
    <w:rsid w:val="00D347CF"/>
    <w:rsid w:val="00D61992"/>
    <w:rsid w:val="00D71FBF"/>
    <w:rsid w:val="00D80263"/>
    <w:rsid w:val="00DA179E"/>
    <w:rsid w:val="00DA5785"/>
    <w:rsid w:val="00DB201B"/>
    <w:rsid w:val="00DB5147"/>
    <w:rsid w:val="00DC1D26"/>
    <w:rsid w:val="00DC6610"/>
    <w:rsid w:val="00DD202B"/>
    <w:rsid w:val="00DD327D"/>
    <w:rsid w:val="00DD5794"/>
    <w:rsid w:val="00DD6CA3"/>
    <w:rsid w:val="00DD6CCB"/>
    <w:rsid w:val="00E145CB"/>
    <w:rsid w:val="00E3169B"/>
    <w:rsid w:val="00E40FDA"/>
    <w:rsid w:val="00E648D6"/>
    <w:rsid w:val="00EA03E3"/>
    <w:rsid w:val="00EA507E"/>
    <w:rsid w:val="00EB7330"/>
    <w:rsid w:val="00ED16D6"/>
    <w:rsid w:val="00ED7D62"/>
    <w:rsid w:val="00EE5BF1"/>
    <w:rsid w:val="00EE6A94"/>
    <w:rsid w:val="00F07DEC"/>
    <w:rsid w:val="00F56C96"/>
    <w:rsid w:val="00F779EF"/>
    <w:rsid w:val="00F801E6"/>
    <w:rsid w:val="00F86101"/>
    <w:rsid w:val="00F93C98"/>
    <w:rsid w:val="00FA4C2E"/>
    <w:rsid w:val="00FB45F5"/>
    <w:rsid w:val="00FB7F6A"/>
    <w:rsid w:val="00FC0478"/>
    <w:rsid w:val="00FC7D0C"/>
    <w:rsid w:val="00FD4616"/>
    <w:rsid w:val="00FF7CD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AB5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762">
      <w:bodyDiv w:val="1"/>
      <w:marLeft w:val="0"/>
      <w:marRight w:val="0"/>
      <w:marTop w:val="0"/>
      <w:marBottom w:val="0"/>
      <w:divBdr>
        <w:top w:val="none" w:sz="0" w:space="0" w:color="auto"/>
        <w:left w:val="none" w:sz="0" w:space="0" w:color="auto"/>
        <w:bottom w:val="none" w:sz="0" w:space="0" w:color="auto"/>
        <w:right w:val="none" w:sz="0" w:space="0" w:color="auto"/>
      </w:divBdr>
    </w:div>
    <w:div w:id="29041816">
      <w:bodyDiv w:val="1"/>
      <w:marLeft w:val="0"/>
      <w:marRight w:val="0"/>
      <w:marTop w:val="0"/>
      <w:marBottom w:val="0"/>
      <w:divBdr>
        <w:top w:val="none" w:sz="0" w:space="0" w:color="auto"/>
        <w:left w:val="none" w:sz="0" w:space="0" w:color="auto"/>
        <w:bottom w:val="none" w:sz="0" w:space="0" w:color="auto"/>
        <w:right w:val="none" w:sz="0" w:space="0" w:color="auto"/>
      </w:divBdr>
    </w:div>
    <w:div w:id="30112709">
      <w:bodyDiv w:val="1"/>
      <w:marLeft w:val="0"/>
      <w:marRight w:val="0"/>
      <w:marTop w:val="0"/>
      <w:marBottom w:val="0"/>
      <w:divBdr>
        <w:top w:val="none" w:sz="0" w:space="0" w:color="auto"/>
        <w:left w:val="none" w:sz="0" w:space="0" w:color="auto"/>
        <w:bottom w:val="none" w:sz="0" w:space="0" w:color="auto"/>
        <w:right w:val="none" w:sz="0" w:space="0" w:color="auto"/>
      </w:divBdr>
    </w:div>
    <w:div w:id="34354594">
      <w:bodyDiv w:val="1"/>
      <w:marLeft w:val="0"/>
      <w:marRight w:val="0"/>
      <w:marTop w:val="0"/>
      <w:marBottom w:val="0"/>
      <w:divBdr>
        <w:top w:val="none" w:sz="0" w:space="0" w:color="auto"/>
        <w:left w:val="none" w:sz="0" w:space="0" w:color="auto"/>
        <w:bottom w:val="none" w:sz="0" w:space="0" w:color="auto"/>
        <w:right w:val="none" w:sz="0" w:space="0" w:color="auto"/>
      </w:divBdr>
    </w:div>
    <w:div w:id="41829399">
      <w:bodyDiv w:val="1"/>
      <w:marLeft w:val="0"/>
      <w:marRight w:val="0"/>
      <w:marTop w:val="0"/>
      <w:marBottom w:val="0"/>
      <w:divBdr>
        <w:top w:val="none" w:sz="0" w:space="0" w:color="auto"/>
        <w:left w:val="none" w:sz="0" w:space="0" w:color="auto"/>
        <w:bottom w:val="none" w:sz="0" w:space="0" w:color="auto"/>
        <w:right w:val="none" w:sz="0" w:space="0" w:color="auto"/>
      </w:divBdr>
    </w:div>
    <w:div w:id="49234726">
      <w:bodyDiv w:val="1"/>
      <w:marLeft w:val="0"/>
      <w:marRight w:val="0"/>
      <w:marTop w:val="0"/>
      <w:marBottom w:val="0"/>
      <w:divBdr>
        <w:top w:val="none" w:sz="0" w:space="0" w:color="auto"/>
        <w:left w:val="none" w:sz="0" w:space="0" w:color="auto"/>
        <w:bottom w:val="none" w:sz="0" w:space="0" w:color="auto"/>
        <w:right w:val="none" w:sz="0" w:space="0" w:color="auto"/>
      </w:divBdr>
    </w:div>
    <w:div w:id="60520388">
      <w:bodyDiv w:val="1"/>
      <w:marLeft w:val="0"/>
      <w:marRight w:val="0"/>
      <w:marTop w:val="0"/>
      <w:marBottom w:val="0"/>
      <w:divBdr>
        <w:top w:val="none" w:sz="0" w:space="0" w:color="auto"/>
        <w:left w:val="none" w:sz="0" w:space="0" w:color="auto"/>
        <w:bottom w:val="none" w:sz="0" w:space="0" w:color="auto"/>
        <w:right w:val="none" w:sz="0" w:space="0" w:color="auto"/>
      </w:divBdr>
    </w:div>
    <w:div w:id="62916997">
      <w:bodyDiv w:val="1"/>
      <w:marLeft w:val="0"/>
      <w:marRight w:val="0"/>
      <w:marTop w:val="0"/>
      <w:marBottom w:val="0"/>
      <w:divBdr>
        <w:top w:val="none" w:sz="0" w:space="0" w:color="auto"/>
        <w:left w:val="none" w:sz="0" w:space="0" w:color="auto"/>
        <w:bottom w:val="none" w:sz="0" w:space="0" w:color="auto"/>
        <w:right w:val="none" w:sz="0" w:space="0" w:color="auto"/>
      </w:divBdr>
    </w:div>
    <w:div w:id="122119707">
      <w:bodyDiv w:val="1"/>
      <w:marLeft w:val="0"/>
      <w:marRight w:val="0"/>
      <w:marTop w:val="0"/>
      <w:marBottom w:val="0"/>
      <w:divBdr>
        <w:top w:val="none" w:sz="0" w:space="0" w:color="auto"/>
        <w:left w:val="none" w:sz="0" w:space="0" w:color="auto"/>
        <w:bottom w:val="none" w:sz="0" w:space="0" w:color="auto"/>
        <w:right w:val="none" w:sz="0" w:space="0" w:color="auto"/>
      </w:divBdr>
    </w:div>
    <w:div w:id="122425760">
      <w:bodyDiv w:val="1"/>
      <w:marLeft w:val="0"/>
      <w:marRight w:val="0"/>
      <w:marTop w:val="0"/>
      <w:marBottom w:val="0"/>
      <w:divBdr>
        <w:top w:val="none" w:sz="0" w:space="0" w:color="auto"/>
        <w:left w:val="none" w:sz="0" w:space="0" w:color="auto"/>
        <w:bottom w:val="none" w:sz="0" w:space="0" w:color="auto"/>
        <w:right w:val="none" w:sz="0" w:space="0" w:color="auto"/>
      </w:divBdr>
    </w:div>
    <w:div w:id="152062166">
      <w:bodyDiv w:val="1"/>
      <w:marLeft w:val="0"/>
      <w:marRight w:val="0"/>
      <w:marTop w:val="0"/>
      <w:marBottom w:val="0"/>
      <w:divBdr>
        <w:top w:val="none" w:sz="0" w:space="0" w:color="auto"/>
        <w:left w:val="none" w:sz="0" w:space="0" w:color="auto"/>
        <w:bottom w:val="none" w:sz="0" w:space="0" w:color="auto"/>
        <w:right w:val="none" w:sz="0" w:space="0" w:color="auto"/>
      </w:divBdr>
    </w:div>
    <w:div w:id="152381753">
      <w:bodyDiv w:val="1"/>
      <w:marLeft w:val="0"/>
      <w:marRight w:val="0"/>
      <w:marTop w:val="0"/>
      <w:marBottom w:val="0"/>
      <w:divBdr>
        <w:top w:val="none" w:sz="0" w:space="0" w:color="auto"/>
        <w:left w:val="none" w:sz="0" w:space="0" w:color="auto"/>
        <w:bottom w:val="none" w:sz="0" w:space="0" w:color="auto"/>
        <w:right w:val="none" w:sz="0" w:space="0" w:color="auto"/>
      </w:divBdr>
    </w:div>
    <w:div w:id="202861923">
      <w:bodyDiv w:val="1"/>
      <w:marLeft w:val="0"/>
      <w:marRight w:val="0"/>
      <w:marTop w:val="0"/>
      <w:marBottom w:val="0"/>
      <w:divBdr>
        <w:top w:val="none" w:sz="0" w:space="0" w:color="auto"/>
        <w:left w:val="none" w:sz="0" w:space="0" w:color="auto"/>
        <w:bottom w:val="none" w:sz="0" w:space="0" w:color="auto"/>
        <w:right w:val="none" w:sz="0" w:space="0" w:color="auto"/>
      </w:divBdr>
    </w:div>
    <w:div w:id="230700606">
      <w:bodyDiv w:val="1"/>
      <w:marLeft w:val="0"/>
      <w:marRight w:val="0"/>
      <w:marTop w:val="0"/>
      <w:marBottom w:val="0"/>
      <w:divBdr>
        <w:top w:val="none" w:sz="0" w:space="0" w:color="auto"/>
        <w:left w:val="none" w:sz="0" w:space="0" w:color="auto"/>
        <w:bottom w:val="none" w:sz="0" w:space="0" w:color="auto"/>
        <w:right w:val="none" w:sz="0" w:space="0" w:color="auto"/>
      </w:divBdr>
    </w:div>
    <w:div w:id="231354318">
      <w:bodyDiv w:val="1"/>
      <w:marLeft w:val="0"/>
      <w:marRight w:val="0"/>
      <w:marTop w:val="0"/>
      <w:marBottom w:val="0"/>
      <w:divBdr>
        <w:top w:val="none" w:sz="0" w:space="0" w:color="auto"/>
        <w:left w:val="none" w:sz="0" w:space="0" w:color="auto"/>
        <w:bottom w:val="none" w:sz="0" w:space="0" w:color="auto"/>
        <w:right w:val="none" w:sz="0" w:space="0" w:color="auto"/>
      </w:divBdr>
    </w:div>
    <w:div w:id="238440896">
      <w:bodyDiv w:val="1"/>
      <w:marLeft w:val="0"/>
      <w:marRight w:val="0"/>
      <w:marTop w:val="0"/>
      <w:marBottom w:val="0"/>
      <w:divBdr>
        <w:top w:val="none" w:sz="0" w:space="0" w:color="auto"/>
        <w:left w:val="none" w:sz="0" w:space="0" w:color="auto"/>
        <w:bottom w:val="none" w:sz="0" w:space="0" w:color="auto"/>
        <w:right w:val="none" w:sz="0" w:space="0" w:color="auto"/>
      </w:divBdr>
    </w:div>
    <w:div w:id="240062925">
      <w:bodyDiv w:val="1"/>
      <w:marLeft w:val="0"/>
      <w:marRight w:val="0"/>
      <w:marTop w:val="0"/>
      <w:marBottom w:val="0"/>
      <w:divBdr>
        <w:top w:val="none" w:sz="0" w:space="0" w:color="auto"/>
        <w:left w:val="none" w:sz="0" w:space="0" w:color="auto"/>
        <w:bottom w:val="none" w:sz="0" w:space="0" w:color="auto"/>
        <w:right w:val="none" w:sz="0" w:space="0" w:color="auto"/>
      </w:divBdr>
    </w:div>
    <w:div w:id="258635778">
      <w:bodyDiv w:val="1"/>
      <w:marLeft w:val="0"/>
      <w:marRight w:val="0"/>
      <w:marTop w:val="0"/>
      <w:marBottom w:val="0"/>
      <w:divBdr>
        <w:top w:val="none" w:sz="0" w:space="0" w:color="auto"/>
        <w:left w:val="none" w:sz="0" w:space="0" w:color="auto"/>
        <w:bottom w:val="none" w:sz="0" w:space="0" w:color="auto"/>
        <w:right w:val="none" w:sz="0" w:space="0" w:color="auto"/>
      </w:divBdr>
    </w:div>
    <w:div w:id="262762433">
      <w:bodyDiv w:val="1"/>
      <w:marLeft w:val="0"/>
      <w:marRight w:val="0"/>
      <w:marTop w:val="0"/>
      <w:marBottom w:val="0"/>
      <w:divBdr>
        <w:top w:val="none" w:sz="0" w:space="0" w:color="auto"/>
        <w:left w:val="none" w:sz="0" w:space="0" w:color="auto"/>
        <w:bottom w:val="none" w:sz="0" w:space="0" w:color="auto"/>
        <w:right w:val="none" w:sz="0" w:space="0" w:color="auto"/>
      </w:divBdr>
    </w:div>
    <w:div w:id="298078627">
      <w:bodyDiv w:val="1"/>
      <w:marLeft w:val="0"/>
      <w:marRight w:val="0"/>
      <w:marTop w:val="0"/>
      <w:marBottom w:val="0"/>
      <w:divBdr>
        <w:top w:val="none" w:sz="0" w:space="0" w:color="auto"/>
        <w:left w:val="none" w:sz="0" w:space="0" w:color="auto"/>
        <w:bottom w:val="none" w:sz="0" w:space="0" w:color="auto"/>
        <w:right w:val="none" w:sz="0" w:space="0" w:color="auto"/>
      </w:divBdr>
    </w:div>
    <w:div w:id="348601125">
      <w:bodyDiv w:val="1"/>
      <w:marLeft w:val="0"/>
      <w:marRight w:val="0"/>
      <w:marTop w:val="0"/>
      <w:marBottom w:val="0"/>
      <w:divBdr>
        <w:top w:val="none" w:sz="0" w:space="0" w:color="auto"/>
        <w:left w:val="none" w:sz="0" w:space="0" w:color="auto"/>
        <w:bottom w:val="none" w:sz="0" w:space="0" w:color="auto"/>
        <w:right w:val="none" w:sz="0" w:space="0" w:color="auto"/>
      </w:divBdr>
    </w:div>
    <w:div w:id="398792644">
      <w:bodyDiv w:val="1"/>
      <w:marLeft w:val="0"/>
      <w:marRight w:val="0"/>
      <w:marTop w:val="0"/>
      <w:marBottom w:val="0"/>
      <w:divBdr>
        <w:top w:val="none" w:sz="0" w:space="0" w:color="auto"/>
        <w:left w:val="none" w:sz="0" w:space="0" w:color="auto"/>
        <w:bottom w:val="none" w:sz="0" w:space="0" w:color="auto"/>
        <w:right w:val="none" w:sz="0" w:space="0" w:color="auto"/>
      </w:divBdr>
    </w:div>
    <w:div w:id="403450998">
      <w:bodyDiv w:val="1"/>
      <w:marLeft w:val="0"/>
      <w:marRight w:val="0"/>
      <w:marTop w:val="0"/>
      <w:marBottom w:val="0"/>
      <w:divBdr>
        <w:top w:val="none" w:sz="0" w:space="0" w:color="auto"/>
        <w:left w:val="none" w:sz="0" w:space="0" w:color="auto"/>
        <w:bottom w:val="none" w:sz="0" w:space="0" w:color="auto"/>
        <w:right w:val="none" w:sz="0" w:space="0" w:color="auto"/>
      </w:divBdr>
    </w:div>
    <w:div w:id="423232210">
      <w:bodyDiv w:val="1"/>
      <w:marLeft w:val="0"/>
      <w:marRight w:val="0"/>
      <w:marTop w:val="0"/>
      <w:marBottom w:val="0"/>
      <w:divBdr>
        <w:top w:val="none" w:sz="0" w:space="0" w:color="auto"/>
        <w:left w:val="none" w:sz="0" w:space="0" w:color="auto"/>
        <w:bottom w:val="none" w:sz="0" w:space="0" w:color="auto"/>
        <w:right w:val="none" w:sz="0" w:space="0" w:color="auto"/>
      </w:divBdr>
    </w:div>
    <w:div w:id="431627969">
      <w:bodyDiv w:val="1"/>
      <w:marLeft w:val="0"/>
      <w:marRight w:val="0"/>
      <w:marTop w:val="0"/>
      <w:marBottom w:val="0"/>
      <w:divBdr>
        <w:top w:val="none" w:sz="0" w:space="0" w:color="auto"/>
        <w:left w:val="none" w:sz="0" w:space="0" w:color="auto"/>
        <w:bottom w:val="none" w:sz="0" w:space="0" w:color="auto"/>
        <w:right w:val="none" w:sz="0" w:space="0" w:color="auto"/>
      </w:divBdr>
    </w:div>
    <w:div w:id="435028361">
      <w:bodyDiv w:val="1"/>
      <w:marLeft w:val="0"/>
      <w:marRight w:val="0"/>
      <w:marTop w:val="0"/>
      <w:marBottom w:val="0"/>
      <w:divBdr>
        <w:top w:val="none" w:sz="0" w:space="0" w:color="auto"/>
        <w:left w:val="none" w:sz="0" w:space="0" w:color="auto"/>
        <w:bottom w:val="none" w:sz="0" w:space="0" w:color="auto"/>
        <w:right w:val="none" w:sz="0" w:space="0" w:color="auto"/>
      </w:divBdr>
    </w:div>
    <w:div w:id="442921717">
      <w:bodyDiv w:val="1"/>
      <w:marLeft w:val="0"/>
      <w:marRight w:val="0"/>
      <w:marTop w:val="0"/>
      <w:marBottom w:val="0"/>
      <w:divBdr>
        <w:top w:val="none" w:sz="0" w:space="0" w:color="auto"/>
        <w:left w:val="none" w:sz="0" w:space="0" w:color="auto"/>
        <w:bottom w:val="none" w:sz="0" w:space="0" w:color="auto"/>
        <w:right w:val="none" w:sz="0" w:space="0" w:color="auto"/>
      </w:divBdr>
    </w:div>
    <w:div w:id="483467735">
      <w:bodyDiv w:val="1"/>
      <w:marLeft w:val="0"/>
      <w:marRight w:val="0"/>
      <w:marTop w:val="0"/>
      <w:marBottom w:val="0"/>
      <w:divBdr>
        <w:top w:val="none" w:sz="0" w:space="0" w:color="auto"/>
        <w:left w:val="none" w:sz="0" w:space="0" w:color="auto"/>
        <w:bottom w:val="none" w:sz="0" w:space="0" w:color="auto"/>
        <w:right w:val="none" w:sz="0" w:space="0" w:color="auto"/>
      </w:divBdr>
    </w:div>
    <w:div w:id="487407720">
      <w:bodyDiv w:val="1"/>
      <w:marLeft w:val="0"/>
      <w:marRight w:val="0"/>
      <w:marTop w:val="0"/>
      <w:marBottom w:val="0"/>
      <w:divBdr>
        <w:top w:val="none" w:sz="0" w:space="0" w:color="auto"/>
        <w:left w:val="none" w:sz="0" w:space="0" w:color="auto"/>
        <w:bottom w:val="none" w:sz="0" w:space="0" w:color="auto"/>
        <w:right w:val="none" w:sz="0" w:space="0" w:color="auto"/>
      </w:divBdr>
    </w:div>
    <w:div w:id="492138211">
      <w:bodyDiv w:val="1"/>
      <w:marLeft w:val="0"/>
      <w:marRight w:val="0"/>
      <w:marTop w:val="0"/>
      <w:marBottom w:val="0"/>
      <w:divBdr>
        <w:top w:val="none" w:sz="0" w:space="0" w:color="auto"/>
        <w:left w:val="none" w:sz="0" w:space="0" w:color="auto"/>
        <w:bottom w:val="none" w:sz="0" w:space="0" w:color="auto"/>
        <w:right w:val="none" w:sz="0" w:space="0" w:color="auto"/>
      </w:divBdr>
    </w:div>
    <w:div w:id="499194638">
      <w:bodyDiv w:val="1"/>
      <w:marLeft w:val="0"/>
      <w:marRight w:val="0"/>
      <w:marTop w:val="0"/>
      <w:marBottom w:val="0"/>
      <w:divBdr>
        <w:top w:val="none" w:sz="0" w:space="0" w:color="auto"/>
        <w:left w:val="none" w:sz="0" w:space="0" w:color="auto"/>
        <w:bottom w:val="none" w:sz="0" w:space="0" w:color="auto"/>
        <w:right w:val="none" w:sz="0" w:space="0" w:color="auto"/>
      </w:divBdr>
    </w:div>
    <w:div w:id="559638499">
      <w:bodyDiv w:val="1"/>
      <w:marLeft w:val="0"/>
      <w:marRight w:val="0"/>
      <w:marTop w:val="0"/>
      <w:marBottom w:val="0"/>
      <w:divBdr>
        <w:top w:val="none" w:sz="0" w:space="0" w:color="auto"/>
        <w:left w:val="none" w:sz="0" w:space="0" w:color="auto"/>
        <w:bottom w:val="none" w:sz="0" w:space="0" w:color="auto"/>
        <w:right w:val="none" w:sz="0" w:space="0" w:color="auto"/>
      </w:divBdr>
    </w:div>
    <w:div w:id="570851142">
      <w:bodyDiv w:val="1"/>
      <w:marLeft w:val="0"/>
      <w:marRight w:val="0"/>
      <w:marTop w:val="0"/>
      <w:marBottom w:val="0"/>
      <w:divBdr>
        <w:top w:val="none" w:sz="0" w:space="0" w:color="auto"/>
        <w:left w:val="none" w:sz="0" w:space="0" w:color="auto"/>
        <w:bottom w:val="none" w:sz="0" w:space="0" w:color="auto"/>
        <w:right w:val="none" w:sz="0" w:space="0" w:color="auto"/>
      </w:divBdr>
    </w:div>
    <w:div w:id="591360484">
      <w:bodyDiv w:val="1"/>
      <w:marLeft w:val="0"/>
      <w:marRight w:val="0"/>
      <w:marTop w:val="0"/>
      <w:marBottom w:val="0"/>
      <w:divBdr>
        <w:top w:val="none" w:sz="0" w:space="0" w:color="auto"/>
        <w:left w:val="none" w:sz="0" w:space="0" w:color="auto"/>
        <w:bottom w:val="none" w:sz="0" w:space="0" w:color="auto"/>
        <w:right w:val="none" w:sz="0" w:space="0" w:color="auto"/>
      </w:divBdr>
    </w:div>
    <w:div w:id="594361685">
      <w:bodyDiv w:val="1"/>
      <w:marLeft w:val="0"/>
      <w:marRight w:val="0"/>
      <w:marTop w:val="0"/>
      <w:marBottom w:val="0"/>
      <w:divBdr>
        <w:top w:val="none" w:sz="0" w:space="0" w:color="auto"/>
        <w:left w:val="none" w:sz="0" w:space="0" w:color="auto"/>
        <w:bottom w:val="none" w:sz="0" w:space="0" w:color="auto"/>
        <w:right w:val="none" w:sz="0" w:space="0" w:color="auto"/>
      </w:divBdr>
    </w:div>
    <w:div w:id="603657442">
      <w:bodyDiv w:val="1"/>
      <w:marLeft w:val="0"/>
      <w:marRight w:val="0"/>
      <w:marTop w:val="0"/>
      <w:marBottom w:val="0"/>
      <w:divBdr>
        <w:top w:val="none" w:sz="0" w:space="0" w:color="auto"/>
        <w:left w:val="none" w:sz="0" w:space="0" w:color="auto"/>
        <w:bottom w:val="none" w:sz="0" w:space="0" w:color="auto"/>
        <w:right w:val="none" w:sz="0" w:space="0" w:color="auto"/>
      </w:divBdr>
    </w:div>
    <w:div w:id="608009690">
      <w:bodyDiv w:val="1"/>
      <w:marLeft w:val="0"/>
      <w:marRight w:val="0"/>
      <w:marTop w:val="0"/>
      <w:marBottom w:val="0"/>
      <w:divBdr>
        <w:top w:val="none" w:sz="0" w:space="0" w:color="auto"/>
        <w:left w:val="none" w:sz="0" w:space="0" w:color="auto"/>
        <w:bottom w:val="none" w:sz="0" w:space="0" w:color="auto"/>
        <w:right w:val="none" w:sz="0" w:space="0" w:color="auto"/>
      </w:divBdr>
    </w:div>
    <w:div w:id="613753855">
      <w:bodyDiv w:val="1"/>
      <w:marLeft w:val="0"/>
      <w:marRight w:val="0"/>
      <w:marTop w:val="0"/>
      <w:marBottom w:val="0"/>
      <w:divBdr>
        <w:top w:val="none" w:sz="0" w:space="0" w:color="auto"/>
        <w:left w:val="none" w:sz="0" w:space="0" w:color="auto"/>
        <w:bottom w:val="none" w:sz="0" w:space="0" w:color="auto"/>
        <w:right w:val="none" w:sz="0" w:space="0" w:color="auto"/>
      </w:divBdr>
    </w:div>
    <w:div w:id="620963467">
      <w:bodyDiv w:val="1"/>
      <w:marLeft w:val="0"/>
      <w:marRight w:val="0"/>
      <w:marTop w:val="0"/>
      <w:marBottom w:val="0"/>
      <w:divBdr>
        <w:top w:val="none" w:sz="0" w:space="0" w:color="auto"/>
        <w:left w:val="none" w:sz="0" w:space="0" w:color="auto"/>
        <w:bottom w:val="none" w:sz="0" w:space="0" w:color="auto"/>
        <w:right w:val="none" w:sz="0" w:space="0" w:color="auto"/>
      </w:divBdr>
    </w:div>
    <w:div w:id="634875111">
      <w:bodyDiv w:val="1"/>
      <w:marLeft w:val="0"/>
      <w:marRight w:val="0"/>
      <w:marTop w:val="0"/>
      <w:marBottom w:val="0"/>
      <w:divBdr>
        <w:top w:val="none" w:sz="0" w:space="0" w:color="auto"/>
        <w:left w:val="none" w:sz="0" w:space="0" w:color="auto"/>
        <w:bottom w:val="none" w:sz="0" w:space="0" w:color="auto"/>
        <w:right w:val="none" w:sz="0" w:space="0" w:color="auto"/>
      </w:divBdr>
    </w:div>
    <w:div w:id="644698318">
      <w:bodyDiv w:val="1"/>
      <w:marLeft w:val="0"/>
      <w:marRight w:val="0"/>
      <w:marTop w:val="0"/>
      <w:marBottom w:val="0"/>
      <w:divBdr>
        <w:top w:val="none" w:sz="0" w:space="0" w:color="auto"/>
        <w:left w:val="none" w:sz="0" w:space="0" w:color="auto"/>
        <w:bottom w:val="none" w:sz="0" w:space="0" w:color="auto"/>
        <w:right w:val="none" w:sz="0" w:space="0" w:color="auto"/>
      </w:divBdr>
    </w:div>
    <w:div w:id="657659402">
      <w:bodyDiv w:val="1"/>
      <w:marLeft w:val="0"/>
      <w:marRight w:val="0"/>
      <w:marTop w:val="0"/>
      <w:marBottom w:val="0"/>
      <w:divBdr>
        <w:top w:val="none" w:sz="0" w:space="0" w:color="auto"/>
        <w:left w:val="none" w:sz="0" w:space="0" w:color="auto"/>
        <w:bottom w:val="none" w:sz="0" w:space="0" w:color="auto"/>
        <w:right w:val="none" w:sz="0" w:space="0" w:color="auto"/>
      </w:divBdr>
    </w:div>
    <w:div w:id="747732835">
      <w:bodyDiv w:val="1"/>
      <w:marLeft w:val="0"/>
      <w:marRight w:val="0"/>
      <w:marTop w:val="0"/>
      <w:marBottom w:val="0"/>
      <w:divBdr>
        <w:top w:val="none" w:sz="0" w:space="0" w:color="auto"/>
        <w:left w:val="none" w:sz="0" w:space="0" w:color="auto"/>
        <w:bottom w:val="none" w:sz="0" w:space="0" w:color="auto"/>
        <w:right w:val="none" w:sz="0" w:space="0" w:color="auto"/>
      </w:divBdr>
    </w:div>
    <w:div w:id="762340485">
      <w:bodyDiv w:val="1"/>
      <w:marLeft w:val="0"/>
      <w:marRight w:val="0"/>
      <w:marTop w:val="0"/>
      <w:marBottom w:val="0"/>
      <w:divBdr>
        <w:top w:val="none" w:sz="0" w:space="0" w:color="auto"/>
        <w:left w:val="none" w:sz="0" w:space="0" w:color="auto"/>
        <w:bottom w:val="none" w:sz="0" w:space="0" w:color="auto"/>
        <w:right w:val="none" w:sz="0" w:space="0" w:color="auto"/>
      </w:divBdr>
    </w:div>
    <w:div w:id="764805413">
      <w:bodyDiv w:val="1"/>
      <w:marLeft w:val="0"/>
      <w:marRight w:val="0"/>
      <w:marTop w:val="0"/>
      <w:marBottom w:val="0"/>
      <w:divBdr>
        <w:top w:val="none" w:sz="0" w:space="0" w:color="auto"/>
        <w:left w:val="none" w:sz="0" w:space="0" w:color="auto"/>
        <w:bottom w:val="none" w:sz="0" w:space="0" w:color="auto"/>
        <w:right w:val="none" w:sz="0" w:space="0" w:color="auto"/>
      </w:divBdr>
    </w:div>
    <w:div w:id="777986699">
      <w:bodyDiv w:val="1"/>
      <w:marLeft w:val="0"/>
      <w:marRight w:val="0"/>
      <w:marTop w:val="0"/>
      <w:marBottom w:val="0"/>
      <w:divBdr>
        <w:top w:val="none" w:sz="0" w:space="0" w:color="auto"/>
        <w:left w:val="none" w:sz="0" w:space="0" w:color="auto"/>
        <w:bottom w:val="none" w:sz="0" w:space="0" w:color="auto"/>
        <w:right w:val="none" w:sz="0" w:space="0" w:color="auto"/>
      </w:divBdr>
    </w:div>
    <w:div w:id="803891034">
      <w:bodyDiv w:val="1"/>
      <w:marLeft w:val="0"/>
      <w:marRight w:val="0"/>
      <w:marTop w:val="0"/>
      <w:marBottom w:val="0"/>
      <w:divBdr>
        <w:top w:val="none" w:sz="0" w:space="0" w:color="auto"/>
        <w:left w:val="none" w:sz="0" w:space="0" w:color="auto"/>
        <w:bottom w:val="none" w:sz="0" w:space="0" w:color="auto"/>
        <w:right w:val="none" w:sz="0" w:space="0" w:color="auto"/>
      </w:divBdr>
    </w:div>
    <w:div w:id="851796974">
      <w:bodyDiv w:val="1"/>
      <w:marLeft w:val="0"/>
      <w:marRight w:val="0"/>
      <w:marTop w:val="0"/>
      <w:marBottom w:val="0"/>
      <w:divBdr>
        <w:top w:val="none" w:sz="0" w:space="0" w:color="auto"/>
        <w:left w:val="none" w:sz="0" w:space="0" w:color="auto"/>
        <w:bottom w:val="none" w:sz="0" w:space="0" w:color="auto"/>
        <w:right w:val="none" w:sz="0" w:space="0" w:color="auto"/>
      </w:divBdr>
    </w:div>
    <w:div w:id="887300291">
      <w:bodyDiv w:val="1"/>
      <w:marLeft w:val="0"/>
      <w:marRight w:val="0"/>
      <w:marTop w:val="0"/>
      <w:marBottom w:val="0"/>
      <w:divBdr>
        <w:top w:val="none" w:sz="0" w:space="0" w:color="auto"/>
        <w:left w:val="none" w:sz="0" w:space="0" w:color="auto"/>
        <w:bottom w:val="none" w:sz="0" w:space="0" w:color="auto"/>
        <w:right w:val="none" w:sz="0" w:space="0" w:color="auto"/>
      </w:divBdr>
    </w:div>
    <w:div w:id="887649525">
      <w:bodyDiv w:val="1"/>
      <w:marLeft w:val="0"/>
      <w:marRight w:val="0"/>
      <w:marTop w:val="0"/>
      <w:marBottom w:val="0"/>
      <w:divBdr>
        <w:top w:val="none" w:sz="0" w:space="0" w:color="auto"/>
        <w:left w:val="none" w:sz="0" w:space="0" w:color="auto"/>
        <w:bottom w:val="none" w:sz="0" w:space="0" w:color="auto"/>
        <w:right w:val="none" w:sz="0" w:space="0" w:color="auto"/>
      </w:divBdr>
    </w:div>
    <w:div w:id="890922379">
      <w:bodyDiv w:val="1"/>
      <w:marLeft w:val="0"/>
      <w:marRight w:val="0"/>
      <w:marTop w:val="0"/>
      <w:marBottom w:val="0"/>
      <w:divBdr>
        <w:top w:val="none" w:sz="0" w:space="0" w:color="auto"/>
        <w:left w:val="none" w:sz="0" w:space="0" w:color="auto"/>
        <w:bottom w:val="none" w:sz="0" w:space="0" w:color="auto"/>
        <w:right w:val="none" w:sz="0" w:space="0" w:color="auto"/>
      </w:divBdr>
    </w:div>
    <w:div w:id="898511843">
      <w:bodyDiv w:val="1"/>
      <w:marLeft w:val="0"/>
      <w:marRight w:val="0"/>
      <w:marTop w:val="0"/>
      <w:marBottom w:val="0"/>
      <w:divBdr>
        <w:top w:val="none" w:sz="0" w:space="0" w:color="auto"/>
        <w:left w:val="none" w:sz="0" w:space="0" w:color="auto"/>
        <w:bottom w:val="none" w:sz="0" w:space="0" w:color="auto"/>
        <w:right w:val="none" w:sz="0" w:space="0" w:color="auto"/>
      </w:divBdr>
    </w:div>
    <w:div w:id="911814395">
      <w:bodyDiv w:val="1"/>
      <w:marLeft w:val="0"/>
      <w:marRight w:val="0"/>
      <w:marTop w:val="0"/>
      <w:marBottom w:val="0"/>
      <w:divBdr>
        <w:top w:val="none" w:sz="0" w:space="0" w:color="auto"/>
        <w:left w:val="none" w:sz="0" w:space="0" w:color="auto"/>
        <w:bottom w:val="none" w:sz="0" w:space="0" w:color="auto"/>
        <w:right w:val="none" w:sz="0" w:space="0" w:color="auto"/>
      </w:divBdr>
    </w:div>
    <w:div w:id="915823733">
      <w:bodyDiv w:val="1"/>
      <w:marLeft w:val="0"/>
      <w:marRight w:val="0"/>
      <w:marTop w:val="0"/>
      <w:marBottom w:val="0"/>
      <w:divBdr>
        <w:top w:val="none" w:sz="0" w:space="0" w:color="auto"/>
        <w:left w:val="none" w:sz="0" w:space="0" w:color="auto"/>
        <w:bottom w:val="none" w:sz="0" w:space="0" w:color="auto"/>
        <w:right w:val="none" w:sz="0" w:space="0" w:color="auto"/>
      </w:divBdr>
    </w:div>
    <w:div w:id="945235539">
      <w:bodyDiv w:val="1"/>
      <w:marLeft w:val="0"/>
      <w:marRight w:val="0"/>
      <w:marTop w:val="0"/>
      <w:marBottom w:val="0"/>
      <w:divBdr>
        <w:top w:val="none" w:sz="0" w:space="0" w:color="auto"/>
        <w:left w:val="none" w:sz="0" w:space="0" w:color="auto"/>
        <w:bottom w:val="none" w:sz="0" w:space="0" w:color="auto"/>
        <w:right w:val="none" w:sz="0" w:space="0" w:color="auto"/>
      </w:divBdr>
    </w:div>
    <w:div w:id="946350196">
      <w:bodyDiv w:val="1"/>
      <w:marLeft w:val="0"/>
      <w:marRight w:val="0"/>
      <w:marTop w:val="0"/>
      <w:marBottom w:val="0"/>
      <w:divBdr>
        <w:top w:val="none" w:sz="0" w:space="0" w:color="auto"/>
        <w:left w:val="none" w:sz="0" w:space="0" w:color="auto"/>
        <w:bottom w:val="none" w:sz="0" w:space="0" w:color="auto"/>
        <w:right w:val="none" w:sz="0" w:space="0" w:color="auto"/>
      </w:divBdr>
    </w:div>
    <w:div w:id="955990716">
      <w:bodyDiv w:val="1"/>
      <w:marLeft w:val="0"/>
      <w:marRight w:val="0"/>
      <w:marTop w:val="0"/>
      <w:marBottom w:val="0"/>
      <w:divBdr>
        <w:top w:val="none" w:sz="0" w:space="0" w:color="auto"/>
        <w:left w:val="none" w:sz="0" w:space="0" w:color="auto"/>
        <w:bottom w:val="none" w:sz="0" w:space="0" w:color="auto"/>
        <w:right w:val="none" w:sz="0" w:space="0" w:color="auto"/>
      </w:divBdr>
    </w:div>
    <w:div w:id="987516267">
      <w:bodyDiv w:val="1"/>
      <w:marLeft w:val="0"/>
      <w:marRight w:val="0"/>
      <w:marTop w:val="0"/>
      <w:marBottom w:val="0"/>
      <w:divBdr>
        <w:top w:val="none" w:sz="0" w:space="0" w:color="auto"/>
        <w:left w:val="none" w:sz="0" w:space="0" w:color="auto"/>
        <w:bottom w:val="none" w:sz="0" w:space="0" w:color="auto"/>
        <w:right w:val="none" w:sz="0" w:space="0" w:color="auto"/>
      </w:divBdr>
    </w:div>
    <w:div w:id="1055271920">
      <w:bodyDiv w:val="1"/>
      <w:marLeft w:val="0"/>
      <w:marRight w:val="0"/>
      <w:marTop w:val="0"/>
      <w:marBottom w:val="0"/>
      <w:divBdr>
        <w:top w:val="none" w:sz="0" w:space="0" w:color="auto"/>
        <w:left w:val="none" w:sz="0" w:space="0" w:color="auto"/>
        <w:bottom w:val="none" w:sz="0" w:space="0" w:color="auto"/>
        <w:right w:val="none" w:sz="0" w:space="0" w:color="auto"/>
      </w:divBdr>
    </w:div>
    <w:div w:id="1094591425">
      <w:bodyDiv w:val="1"/>
      <w:marLeft w:val="0"/>
      <w:marRight w:val="0"/>
      <w:marTop w:val="0"/>
      <w:marBottom w:val="0"/>
      <w:divBdr>
        <w:top w:val="none" w:sz="0" w:space="0" w:color="auto"/>
        <w:left w:val="none" w:sz="0" w:space="0" w:color="auto"/>
        <w:bottom w:val="none" w:sz="0" w:space="0" w:color="auto"/>
        <w:right w:val="none" w:sz="0" w:space="0" w:color="auto"/>
      </w:divBdr>
    </w:div>
    <w:div w:id="1095975992">
      <w:bodyDiv w:val="1"/>
      <w:marLeft w:val="0"/>
      <w:marRight w:val="0"/>
      <w:marTop w:val="0"/>
      <w:marBottom w:val="0"/>
      <w:divBdr>
        <w:top w:val="none" w:sz="0" w:space="0" w:color="auto"/>
        <w:left w:val="none" w:sz="0" w:space="0" w:color="auto"/>
        <w:bottom w:val="none" w:sz="0" w:space="0" w:color="auto"/>
        <w:right w:val="none" w:sz="0" w:space="0" w:color="auto"/>
      </w:divBdr>
    </w:div>
    <w:div w:id="1119452405">
      <w:bodyDiv w:val="1"/>
      <w:marLeft w:val="0"/>
      <w:marRight w:val="0"/>
      <w:marTop w:val="0"/>
      <w:marBottom w:val="0"/>
      <w:divBdr>
        <w:top w:val="none" w:sz="0" w:space="0" w:color="auto"/>
        <w:left w:val="none" w:sz="0" w:space="0" w:color="auto"/>
        <w:bottom w:val="none" w:sz="0" w:space="0" w:color="auto"/>
        <w:right w:val="none" w:sz="0" w:space="0" w:color="auto"/>
      </w:divBdr>
    </w:div>
    <w:div w:id="1127511128">
      <w:bodyDiv w:val="1"/>
      <w:marLeft w:val="0"/>
      <w:marRight w:val="0"/>
      <w:marTop w:val="0"/>
      <w:marBottom w:val="0"/>
      <w:divBdr>
        <w:top w:val="none" w:sz="0" w:space="0" w:color="auto"/>
        <w:left w:val="none" w:sz="0" w:space="0" w:color="auto"/>
        <w:bottom w:val="none" w:sz="0" w:space="0" w:color="auto"/>
        <w:right w:val="none" w:sz="0" w:space="0" w:color="auto"/>
      </w:divBdr>
    </w:div>
    <w:div w:id="1162624606">
      <w:bodyDiv w:val="1"/>
      <w:marLeft w:val="0"/>
      <w:marRight w:val="0"/>
      <w:marTop w:val="0"/>
      <w:marBottom w:val="0"/>
      <w:divBdr>
        <w:top w:val="none" w:sz="0" w:space="0" w:color="auto"/>
        <w:left w:val="none" w:sz="0" w:space="0" w:color="auto"/>
        <w:bottom w:val="none" w:sz="0" w:space="0" w:color="auto"/>
        <w:right w:val="none" w:sz="0" w:space="0" w:color="auto"/>
      </w:divBdr>
    </w:div>
    <w:div w:id="1181121928">
      <w:bodyDiv w:val="1"/>
      <w:marLeft w:val="0"/>
      <w:marRight w:val="0"/>
      <w:marTop w:val="0"/>
      <w:marBottom w:val="0"/>
      <w:divBdr>
        <w:top w:val="none" w:sz="0" w:space="0" w:color="auto"/>
        <w:left w:val="none" w:sz="0" w:space="0" w:color="auto"/>
        <w:bottom w:val="none" w:sz="0" w:space="0" w:color="auto"/>
        <w:right w:val="none" w:sz="0" w:space="0" w:color="auto"/>
      </w:divBdr>
    </w:div>
    <w:div w:id="1183546953">
      <w:bodyDiv w:val="1"/>
      <w:marLeft w:val="0"/>
      <w:marRight w:val="0"/>
      <w:marTop w:val="0"/>
      <w:marBottom w:val="0"/>
      <w:divBdr>
        <w:top w:val="none" w:sz="0" w:space="0" w:color="auto"/>
        <w:left w:val="none" w:sz="0" w:space="0" w:color="auto"/>
        <w:bottom w:val="none" w:sz="0" w:space="0" w:color="auto"/>
        <w:right w:val="none" w:sz="0" w:space="0" w:color="auto"/>
      </w:divBdr>
    </w:div>
    <w:div w:id="1196970064">
      <w:bodyDiv w:val="1"/>
      <w:marLeft w:val="0"/>
      <w:marRight w:val="0"/>
      <w:marTop w:val="0"/>
      <w:marBottom w:val="0"/>
      <w:divBdr>
        <w:top w:val="none" w:sz="0" w:space="0" w:color="auto"/>
        <w:left w:val="none" w:sz="0" w:space="0" w:color="auto"/>
        <w:bottom w:val="none" w:sz="0" w:space="0" w:color="auto"/>
        <w:right w:val="none" w:sz="0" w:space="0" w:color="auto"/>
      </w:divBdr>
    </w:div>
    <w:div w:id="1209957187">
      <w:bodyDiv w:val="1"/>
      <w:marLeft w:val="0"/>
      <w:marRight w:val="0"/>
      <w:marTop w:val="0"/>
      <w:marBottom w:val="0"/>
      <w:divBdr>
        <w:top w:val="none" w:sz="0" w:space="0" w:color="auto"/>
        <w:left w:val="none" w:sz="0" w:space="0" w:color="auto"/>
        <w:bottom w:val="none" w:sz="0" w:space="0" w:color="auto"/>
        <w:right w:val="none" w:sz="0" w:space="0" w:color="auto"/>
      </w:divBdr>
    </w:div>
    <w:div w:id="1247350602">
      <w:bodyDiv w:val="1"/>
      <w:marLeft w:val="0"/>
      <w:marRight w:val="0"/>
      <w:marTop w:val="0"/>
      <w:marBottom w:val="0"/>
      <w:divBdr>
        <w:top w:val="none" w:sz="0" w:space="0" w:color="auto"/>
        <w:left w:val="none" w:sz="0" w:space="0" w:color="auto"/>
        <w:bottom w:val="none" w:sz="0" w:space="0" w:color="auto"/>
        <w:right w:val="none" w:sz="0" w:space="0" w:color="auto"/>
      </w:divBdr>
    </w:div>
    <w:div w:id="1262959073">
      <w:bodyDiv w:val="1"/>
      <w:marLeft w:val="0"/>
      <w:marRight w:val="0"/>
      <w:marTop w:val="0"/>
      <w:marBottom w:val="0"/>
      <w:divBdr>
        <w:top w:val="none" w:sz="0" w:space="0" w:color="auto"/>
        <w:left w:val="none" w:sz="0" w:space="0" w:color="auto"/>
        <w:bottom w:val="none" w:sz="0" w:space="0" w:color="auto"/>
        <w:right w:val="none" w:sz="0" w:space="0" w:color="auto"/>
      </w:divBdr>
    </w:div>
    <w:div w:id="1295720481">
      <w:bodyDiv w:val="1"/>
      <w:marLeft w:val="0"/>
      <w:marRight w:val="0"/>
      <w:marTop w:val="0"/>
      <w:marBottom w:val="0"/>
      <w:divBdr>
        <w:top w:val="none" w:sz="0" w:space="0" w:color="auto"/>
        <w:left w:val="none" w:sz="0" w:space="0" w:color="auto"/>
        <w:bottom w:val="none" w:sz="0" w:space="0" w:color="auto"/>
        <w:right w:val="none" w:sz="0" w:space="0" w:color="auto"/>
      </w:divBdr>
    </w:div>
    <w:div w:id="1358193056">
      <w:bodyDiv w:val="1"/>
      <w:marLeft w:val="0"/>
      <w:marRight w:val="0"/>
      <w:marTop w:val="0"/>
      <w:marBottom w:val="0"/>
      <w:divBdr>
        <w:top w:val="none" w:sz="0" w:space="0" w:color="auto"/>
        <w:left w:val="none" w:sz="0" w:space="0" w:color="auto"/>
        <w:bottom w:val="none" w:sz="0" w:space="0" w:color="auto"/>
        <w:right w:val="none" w:sz="0" w:space="0" w:color="auto"/>
      </w:divBdr>
    </w:div>
    <w:div w:id="1372803499">
      <w:bodyDiv w:val="1"/>
      <w:marLeft w:val="0"/>
      <w:marRight w:val="0"/>
      <w:marTop w:val="0"/>
      <w:marBottom w:val="0"/>
      <w:divBdr>
        <w:top w:val="none" w:sz="0" w:space="0" w:color="auto"/>
        <w:left w:val="none" w:sz="0" w:space="0" w:color="auto"/>
        <w:bottom w:val="none" w:sz="0" w:space="0" w:color="auto"/>
        <w:right w:val="none" w:sz="0" w:space="0" w:color="auto"/>
      </w:divBdr>
    </w:div>
    <w:div w:id="1373725888">
      <w:bodyDiv w:val="1"/>
      <w:marLeft w:val="0"/>
      <w:marRight w:val="0"/>
      <w:marTop w:val="0"/>
      <w:marBottom w:val="0"/>
      <w:divBdr>
        <w:top w:val="none" w:sz="0" w:space="0" w:color="auto"/>
        <w:left w:val="none" w:sz="0" w:space="0" w:color="auto"/>
        <w:bottom w:val="none" w:sz="0" w:space="0" w:color="auto"/>
        <w:right w:val="none" w:sz="0" w:space="0" w:color="auto"/>
      </w:divBdr>
    </w:div>
    <w:div w:id="1400010866">
      <w:bodyDiv w:val="1"/>
      <w:marLeft w:val="0"/>
      <w:marRight w:val="0"/>
      <w:marTop w:val="0"/>
      <w:marBottom w:val="0"/>
      <w:divBdr>
        <w:top w:val="none" w:sz="0" w:space="0" w:color="auto"/>
        <w:left w:val="none" w:sz="0" w:space="0" w:color="auto"/>
        <w:bottom w:val="none" w:sz="0" w:space="0" w:color="auto"/>
        <w:right w:val="none" w:sz="0" w:space="0" w:color="auto"/>
      </w:divBdr>
    </w:div>
    <w:div w:id="1419214605">
      <w:bodyDiv w:val="1"/>
      <w:marLeft w:val="0"/>
      <w:marRight w:val="0"/>
      <w:marTop w:val="0"/>
      <w:marBottom w:val="0"/>
      <w:divBdr>
        <w:top w:val="none" w:sz="0" w:space="0" w:color="auto"/>
        <w:left w:val="none" w:sz="0" w:space="0" w:color="auto"/>
        <w:bottom w:val="none" w:sz="0" w:space="0" w:color="auto"/>
        <w:right w:val="none" w:sz="0" w:space="0" w:color="auto"/>
      </w:divBdr>
    </w:div>
    <w:div w:id="1425227995">
      <w:bodyDiv w:val="1"/>
      <w:marLeft w:val="0"/>
      <w:marRight w:val="0"/>
      <w:marTop w:val="0"/>
      <w:marBottom w:val="0"/>
      <w:divBdr>
        <w:top w:val="none" w:sz="0" w:space="0" w:color="auto"/>
        <w:left w:val="none" w:sz="0" w:space="0" w:color="auto"/>
        <w:bottom w:val="none" w:sz="0" w:space="0" w:color="auto"/>
        <w:right w:val="none" w:sz="0" w:space="0" w:color="auto"/>
      </w:divBdr>
    </w:div>
    <w:div w:id="1439834453">
      <w:bodyDiv w:val="1"/>
      <w:marLeft w:val="0"/>
      <w:marRight w:val="0"/>
      <w:marTop w:val="0"/>
      <w:marBottom w:val="0"/>
      <w:divBdr>
        <w:top w:val="none" w:sz="0" w:space="0" w:color="auto"/>
        <w:left w:val="none" w:sz="0" w:space="0" w:color="auto"/>
        <w:bottom w:val="none" w:sz="0" w:space="0" w:color="auto"/>
        <w:right w:val="none" w:sz="0" w:space="0" w:color="auto"/>
      </w:divBdr>
    </w:div>
    <w:div w:id="1474253834">
      <w:bodyDiv w:val="1"/>
      <w:marLeft w:val="0"/>
      <w:marRight w:val="0"/>
      <w:marTop w:val="0"/>
      <w:marBottom w:val="0"/>
      <w:divBdr>
        <w:top w:val="none" w:sz="0" w:space="0" w:color="auto"/>
        <w:left w:val="none" w:sz="0" w:space="0" w:color="auto"/>
        <w:bottom w:val="none" w:sz="0" w:space="0" w:color="auto"/>
        <w:right w:val="none" w:sz="0" w:space="0" w:color="auto"/>
      </w:divBdr>
    </w:div>
    <w:div w:id="1495219885">
      <w:bodyDiv w:val="1"/>
      <w:marLeft w:val="0"/>
      <w:marRight w:val="0"/>
      <w:marTop w:val="0"/>
      <w:marBottom w:val="0"/>
      <w:divBdr>
        <w:top w:val="none" w:sz="0" w:space="0" w:color="auto"/>
        <w:left w:val="none" w:sz="0" w:space="0" w:color="auto"/>
        <w:bottom w:val="none" w:sz="0" w:space="0" w:color="auto"/>
        <w:right w:val="none" w:sz="0" w:space="0" w:color="auto"/>
      </w:divBdr>
    </w:div>
    <w:div w:id="1496219054">
      <w:bodyDiv w:val="1"/>
      <w:marLeft w:val="0"/>
      <w:marRight w:val="0"/>
      <w:marTop w:val="0"/>
      <w:marBottom w:val="0"/>
      <w:divBdr>
        <w:top w:val="none" w:sz="0" w:space="0" w:color="auto"/>
        <w:left w:val="none" w:sz="0" w:space="0" w:color="auto"/>
        <w:bottom w:val="none" w:sz="0" w:space="0" w:color="auto"/>
        <w:right w:val="none" w:sz="0" w:space="0" w:color="auto"/>
      </w:divBdr>
    </w:div>
    <w:div w:id="1506241796">
      <w:bodyDiv w:val="1"/>
      <w:marLeft w:val="0"/>
      <w:marRight w:val="0"/>
      <w:marTop w:val="0"/>
      <w:marBottom w:val="0"/>
      <w:divBdr>
        <w:top w:val="none" w:sz="0" w:space="0" w:color="auto"/>
        <w:left w:val="none" w:sz="0" w:space="0" w:color="auto"/>
        <w:bottom w:val="none" w:sz="0" w:space="0" w:color="auto"/>
        <w:right w:val="none" w:sz="0" w:space="0" w:color="auto"/>
      </w:divBdr>
    </w:div>
    <w:div w:id="1510831062">
      <w:bodyDiv w:val="1"/>
      <w:marLeft w:val="0"/>
      <w:marRight w:val="0"/>
      <w:marTop w:val="0"/>
      <w:marBottom w:val="0"/>
      <w:divBdr>
        <w:top w:val="none" w:sz="0" w:space="0" w:color="auto"/>
        <w:left w:val="none" w:sz="0" w:space="0" w:color="auto"/>
        <w:bottom w:val="none" w:sz="0" w:space="0" w:color="auto"/>
        <w:right w:val="none" w:sz="0" w:space="0" w:color="auto"/>
      </w:divBdr>
    </w:div>
    <w:div w:id="1522012390">
      <w:bodyDiv w:val="1"/>
      <w:marLeft w:val="0"/>
      <w:marRight w:val="0"/>
      <w:marTop w:val="0"/>
      <w:marBottom w:val="0"/>
      <w:divBdr>
        <w:top w:val="none" w:sz="0" w:space="0" w:color="auto"/>
        <w:left w:val="none" w:sz="0" w:space="0" w:color="auto"/>
        <w:bottom w:val="none" w:sz="0" w:space="0" w:color="auto"/>
        <w:right w:val="none" w:sz="0" w:space="0" w:color="auto"/>
      </w:divBdr>
    </w:div>
    <w:div w:id="1530605175">
      <w:bodyDiv w:val="1"/>
      <w:marLeft w:val="0"/>
      <w:marRight w:val="0"/>
      <w:marTop w:val="0"/>
      <w:marBottom w:val="0"/>
      <w:divBdr>
        <w:top w:val="none" w:sz="0" w:space="0" w:color="auto"/>
        <w:left w:val="none" w:sz="0" w:space="0" w:color="auto"/>
        <w:bottom w:val="none" w:sz="0" w:space="0" w:color="auto"/>
        <w:right w:val="none" w:sz="0" w:space="0" w:color="auto"/>
      </w:divBdr>
    </w:div>
    <w:div w:id="1538160366">
      <w:bodyDiv w:val="1"/>
      <w:marLeft w:val="0"/>
      <w:marRight w:val="0"/>
      <w:marTop w:val="0"/>
      <w:marBottom w:val="0"/>
      <w:divBdr>
        <w:top w:val="none" w:sz="0" w:space="0" w:color="auto"/>
        <w:left w:val="none" w:sz="0" w:space="0" w:color="auto"/>
        <w:bottom w:val="none" w:sz="0" w:space="0" w:color="auto"/>
        <w:right w:val="none" w:sz="0" w:space="0" w:color="auto"/>
      </w:divBdr>
    </w:div>
    <w:div w:id="1544250365">
      <w:bodyDiv w:val="1"/>
      <w:marLeft w:val="0"/>
      <w:marRight w:val="0"/>
      <w:marTop w:val="0"/>
      <w:marBottom w:val="0"/>
      <w:divBdr>
        <w:top w:val="none" w:sz="0" w:space="0" w:color="auto"/>
        <w:left w:val="none" w:sz="0" w:space="0" w:color="auto"/>
        <w:bottom w:val="none" w:sz="0" w:space="0" w:color="auto"/>
        <w:right w:val="none" w:sz="0" w:space="0" w:color="auto"/>
      </w:divBdr>
    </w:div>
    <w:div w:id="1555922133">
      <w:bodyDiv w:val="1"/>
      <w:marLeft w:val="0"/>
      <w:marRight w:val="0"/>
      <w:marTop w:val="0"/>
      <w:marBottom w:val="0"/>
      <w:divBdr>
        <w:top w:val="none" w:sz="0" w:space="0" w:color="auto"/>
        <w:left w:val="none" w:sz="0" w:space="0" w:color="auto"/>
        <w:bottom w:val="none" w:sz="0" w:space="0" w:color="auto"/>
        <w:right w:val="none" w:sz="0" w:space="0" w:color="auto"/>
      </w:divBdr>
    </w:div>
    <w:div w:id="1560088410">
      <w:bodyDiv w:val="1"/>
      <w:marLeft w:val="0"/>
      <w:marRight w:val="0"/>
      <w:marTop w:val="0"/>
      <w:marBottom w:val="0"/>
      <w:divBdr>
        <w:top w:val="none" w:sz="0" w:space="0" w:color="auto"/>
        <w:left w:val="none" w:sz="0" w:space="0" w:color="auto"/>
        <w:bottom w:val="none" w:sz="0" w:space="0" w:color="auto"/>
        <w:right w:val="none" w:sz="0" w:space="0" w:color="auto"/>
      </w:divBdr>
    </w:div>
    <w:div w:id="1561138159">
      <w:bodyDiv w:val="1"/>
      <w:marLeft w:val="0"/>
      <w:marRight w:val="0"/>
      <w:marTop w:val="0"/>
      <w:marBottom w:val="0"/>
      <w:divBdr>
        <w:top w:val="none" w:sz="0" w:space="0" w:color="auto"/>
        <w:left w:val="none" w:sz="0" w:space="0" w:color="auto"/>
        <w:bottom w:val="none" w:sz="0" w:space="0" w:color="auto"/>
        <w:right w:val="none" w:sz="0" w:space="0" w:color="auto"/>
      </w:divBdr>
    </w:div>
    <w:div w:id="1584873363">
      <w:bodyDiv w:val="1"/>
      <w:marLeft w:val="0"/>
      <w:marRight w:val="0"/>
      <w:marTop w:val="0"/>
      <w:marBottom w:val="0"/>
      <w:divBdr>
        <w:top w:val="none" w:sz="0" w:space="0" w:color="auto"/>
        <w:left w:val="none" w:sz="0" w:space="0" w:color="auto"/>
        <w:bottom w:val="none" w:sz="0" w:space="0" w:color="auto"/>
        <w:right w:val="none" w:sz="0" w:space="0" w:color="auto"/>
      </w:divBdr>
    </w:div>
    <w:div w:id="1613434031">
      <w:bodyDiv w:val="1"/>
      <w:marLeft w:val="0"/>
      <w:marRight w:val="0"/>
      <w:marTop w:val="0"/>
      <w:marBottom w:val="0"/>
      <w:divBdr>
        <w:top w:val="none" w:sz="0" w:space="0" w:color="auto"/>
        <w:left w:val="none" w:sz="0" w:space="0" w:color="auto"/>
        <w:bottom w:val="none" w:sz="0" w:space="0" w:color="auto"/>
        <w:right w:val="none" w:sz="0" w:space="0" w:color="auto"/>
      </w:divBdr>
    </w:div>
    <w:div w:id="1614089231">
      <w:bodyDiv w:val="1"/>
      <w:marLeft w:val="0"/>
      <w:marRight w:val="0"/>
      <w:marTop w:val="0"/>
      <w:marBottom w:val="0"/>
      <w:divBdr>
        <w:top w:val="none" w:sz="0" w:space="0" w:color="auto"/>
        <w:left w:val="none" w:sz="0" w:space="0" w:color="auto"/>
        <w:bottom w:val="none" w:sz="0" w:space="0" w:color="auto"/>
        <w:right w:val="none" w:sz="0" w:space="0" w:color="auto"/>
      </w:divBdr>
    </w:div>
    <w:div w:id="1654941835">
      <w:bodyDiv w:val="1"/>
      <w:marLeft w:val="0"/>
      <w:marRight w:val="0"/>
      <w:marTop w:val="0"/>
      <w:marBottom w:val="0"/>
      <w:divBdr>
        <w:top w:val="none" w:sz="0" w:space="0" w:color="auto"/>
        <w:left w:val="none" w:sz="0" w:space="0" w:color="auto"/>
        <w:bottom w:val="none" w:sz="0" w:space="0" w:color="auto"/>
        <w:right w:val="none" w:sz="0" w:space="0" w:color="auto"/>
      </w:divBdr>
    </w:div>
    <w:div w:id="1686398134">
      <w:bodyDiv w:val="1"/>
      <w:marLeft w:val="0"/>
      <w:marRight w:val="0"/>
      <w:marTop w:val="0"/>
      <w:marBottom w:val="0"/>
      <w:divBdr>
        <w:top w:val="none" w:sz="0" w:space="0" w:color="auto"/>
        <w:left w:val="none" w:sz="0" w:space="0" w:color="auto"/>
        <w:bottom w:val="none" w:sz="0" w:space="0" w:color="auto"/>
        <w:right w:val="none" w:sz="0" w:space="0" w:color="auto"/>
      </w:divBdr>
    </w:div>
    <w:div w:id="1689596642">
      <w:bodyDiv w:val="1"/>
      <w:marLeft w:val="0"/>
      <w:marRight w:val="0"/>
      <w:marTop w:val="0"/>
      <w:marBottom w:val="0"/>
      <w:divBdr>
        <w:top w:val="none" w:sz="0" w:space="0" w:color="auto"/>
        <w:left w:val="none" w:sz="0" w:space="0" w:color="auto"/>
        <w:bottom w:val="none" w:sz="0" w:space="0" w:color="auto"/>
        <w:right w:val="none" w:sz="0" w:space="0" w:color="auto"/>
      </w:divBdr>
    </w:div>
    <w:div w:id="1709913112">
      <w:bodyDiv w:val="1"/>
      <w:marLeft w:val="0"/>
      <w:marRight w:val="0"/>
      <w:marTop w:val="0"/>
      <w:marBottom w:val="0"/>
      <w:divBdr>
        <w:top w:val="none" w:sz="0" w:space="0" w:color="auto"/>
        <w:left w:val="none" w:sz="0" w:space="0" w:color="auto"/>
        <w:bottom w:val="none" w:sz="0" w:space="0" w:color="auto"/>
        <w:right w:val="none" w:sz="0" w:space="0" w:color="auto"/>
      </w:divBdr>
    </w:div>
    <w:div w:id="1715036803">
      <w:bodyDiv w:val="1"/>
      <w:marLeft w:val="0"/>
      <w:marRight w:val="0"/>
      <w:marTop w:val="0"/>
      <w:marBottom w:val="0"/>
      <w:divBdr>
        <w:top w:val="none" w:sz="0" w:space="0" w:color="auto"/>
        <w:left w:val="none" w:sz="0" w:space="0" w:color="auto"/>
        <w:bottom w:val="none" w:sz="0" w:space="0" w:color="auto"/>
        <w:right w:val="none" w:sz="0" w:space="0" w:color="auto"/>
      </w:divBdr>
    </w:div>
    <w:div w:id="1734040057">
      <w:bodyDiv w:val="1"/>
      <w:marLeft w:val="0"/>
      <w:marRight w:val="0"/>
      <w:marTop w:val="0"/>
      <w:marBottom w:val="0"/>
      <w:divBdr>
        <w:top w:val="none" w:sz="0" w:space="0" w:color="auto"/>
        <w:left w:val="none" w:sz="0" w:space="0" w:color="auto"/>
        <w:bottom w:val="none" w:sz="0" w:space="0" w:color="auto"/>
        <w:right w:val="none" w:sz="0" w:space="0" w:color="auto"/>
      </w:divBdr>
    </w:div>
    <w:div w:id="1734043474">
      <w:bodyDiv w:val="1"/>
      <w:marLeft w:val="0"/>
      <w:marRight w:val="0"/>
      <w:marTop w:val="0"/>
      <w:marBottom w:val="0"/>
      <w:divBdr>
        <w:top w:val="none" w:sz="0" w:space="0" w:color="auto"/>
        <w:left w:val="none" w:sz="0" w:space="0" w:color="auto"/>
        <w:bottom w:val="none" w:sz="0" w:space="0" w:color="auto"/>
        <w:right w:val="none" w:sz="0" w:space="0" w:color="auto"/>
      </w:divBdr>
    </w:div>
    <w:div w:id="1769275560">
      <w:bodyDiv w:val="1"/>
      <w:marLeft w:val="0"/>
      <w:marRight w:val="0"/>
      <w:marTop w:val="0"/>
      <w:marBottom w:val="0"/>
      <w:divBdr>
        <w:top w:val="none" w:sz="0" w:space="0" w:color="auto"/>
        <w:left w:val="none" w:sz="0" w:space="0" w:color="auto"/>
        <w:bottom w:val="none" w:sz="0" w:space="0" w:color="auto"/>
        <w:right w:val="none" w:sz="0" w:space="0" w:color="auto"/>
      </w:divBdr>
    </w:div>
    <w:div w:id="1783038054">
      <w:bodyDiv w:val="1"/>
      <w:marLeft w:val="0"/>
      <w:marRight w:val="0"/>
      <w:marTop w:val="0"/>
      <w:marBottom w:val="0"/>
      <w:divBdr>
        <w:top w:val="none" w:sz="0" w:space="0" w:color="auto"/>
        <w:left w:val="none" w:sz="0" w:space="0" w:color="auto"/>
        <w:bottom w:val="none" w:sz="0" w:space="0" w:color="auto"/>
        <w:right w:val="none" w:sz="0" w:space="0" w:color="auto"/>
      </w:divBdr>
    </w:div>
    <w:div w:id="1801606807">
      <w:bodyDiv w:val="1"/>
      <w:marLeft w:val="0"/>
      <w:marRight w:val="0"/>
      <w:marTop w:val="0"/>
      <w:marBottom w:val="0"/>
      <w:divBdr>
        <w:top w:val="none" w:sz="0" w:space="0" w:color="auto"/>
        <w:left w:val="none" w:sz="0" w:space="0" w:color="auto"/>
        <w:bottom w:val="none" w:sz="0" w:space="0" w:color="auto"/>
        <w:right w:val="none" w:sz="0" w:space="0" w:color="auto"/>
      </w:divBdr>
    </w:div>
    <w:div w:id="1802457337">
      <w:bodyDiv w:val="1"/>
      <w:marLeft w:val="0"/>
      <w:marRight w:val="0"/>
      <w:marTop w:val="0"/>
      <w:marBottom w:val="0"/>
      <w:divBdr>
        <w:top w:val="none" w:sz="0" w:space="0" w:color="auto"/>
        <w:left w:val="none" w:sz="0" w:space="0" w:color="auto"/>
        <w:bottom w:val="none" w:sz="0" w:space="0" w:color="auto"/>
        <w:right w:val="none" w:sz="0" w:space="0" w:color="auto"/>
      </w:divBdr>
    </w:div>
    <w:div w:id="1802458086">
      <w:bodyDiv w:val="1"/>
      <w:marLeft w:val="0"/>
      <w:marRight w:val="0"/>
      <w:marTop w:val="0"/>
      <w:marBottom w:val="0"/>
      <w:divBdr>
        <w:top w:val="none" w:sz="0" w:space="0" w:color="auto"/>
        <w:left w:val="none" w:sz="0" w:space="0" w:color="auto"/>
        <w:bottom w:val="none" w:sz="0" w:space="0" w:color="auto"/>
        <w:right w:val="none" w:sz="0" w:space="0" w:color="auto"/>
      </w:divBdr>
    </w:div>
    <w:div w:id="1810243584">
      <w:bodyDiv w:val="1"/>
      <w:marLeft w:val="0"/>
      <w:marRight w:val="0"/>
      <w:marTop w:val="0"/>
      <w:marBottom w:val="0"/>
      <w:divBdr>
        <w:top w:val="none" w:sz="0" w:space="0" w:color="auto"/>
        <w:left w:val="none" w:sz="0" w:space="0" w:color="auto"/>
        <w:bottom w:val="none" w:sz="0" w:space="0" w:color="auto"/>
        <w:right w:val="none" w:sz="0" w:space="0" w:color="auto"/>
      </w:divBdr>
    </w:div>
    <w:div w:id="1821574181">
      <w:bodyDiv w:val="1"/>
      <w:marLeft w:val="0"/>
      <w:marRight w:val="0"/>
      <w:marTop w:val="0"/>
      <w:marBottom w:val="0"/>
      <w:divBdr>
        <w:top w:val="none" w:sz="0" w:space="0" w:color="auto"/>
        <w:left w:val="none" w:sz="0" w:space="0" w:color="auto"/>
        <w:bottom w:val="none" w:sz="0" w:space="0" w:color="auto"/>
        <w:right w:val="none" w:sz="0" w:space="0" w:color="auto"/>
      </w:divBdr>
    </w:div>
    <w:div w:id="1825463757">
      <w:bodyDiv w:val="1"/>
      <w:marLeft w:val="0"/>
      <w:marRight w:val="0"/>
      <w:marTop w:val="0"/>
      <w:marBottom w:val="0"/>
      <w:divBdr>
        <w:top w:val="none" w:sz="0" w:space="0" w:color="auto"/>
        <w:left w:val="none" w:sz="0" w:space="0" w:color="auto"/>
        <w:bottom w:val="none" w:sz="0" w:space="0" w:color="auto"/>
        <w:right w:val="none" w:sz="0" w:space="0" w:color="auto"/>
      </w:divBdr>
    </w:div>
    <w:div w:id="1830948877">
      <w:bodyDiv w:val="1"/>
      <w:marLeft w:val="0"/>
      <w:marRight w:val="0"/>
      <w:marTop w:val="0"/>
      <w:marBottom w:val="0"/>
      <w:divBdr>
        <w:top w:val="none" w:sz="0" w:space="0" w:color="auto"/>
        <w:left w:val="none" w:sz="0" w:space="0" w:color="auto"/>
        <w:bottom w:val="none" w:sz="0" w:space="0" w:color="auto"/>
        <w:right w:val="none" w:sz="0" w:space="0" w:color="auto"/>
      </w:divBdr>
    </w:div>
    <w:div w:id="1846020916">
      <w:bodyDiv w:val="1"/>
      <w:marLeft w:val="0"/>
      <w:marRight w:val="0"/>
      <w:marTop w:val="0"/>
      <w:marBottom w:val="0"/>
      <w:divBdr>
        <w:top w:val="none" w:sz="0" w:space="0" w:color="auto"/>
        <w:left w:val="none" w:sz="0" w:space="0" w:color="auto"/>
        <w:bottom w:val="none" w:sz="0" w:space="0" w:color="auto"/>
        <w:right w:val="none" w:sz="0" w:space="0" w:color="auto"/>
      </w:divBdr>
    </w:div>
    <w:div w:id="1875340821">
      <w:bodyDiv w:val="1"/>
      <w:marLeft w:val="0"/>
      <w:marRight w:val="0"/>
      <w:marTop w:val="0"/>
      <w:marBottom w:val="0"/>
      <w:divBdr>
        <w:top w:val="none" w:sz="0" w:space="0" w:color="auto"/>
        <w:left w:val="none" w:sz="0" w:space="0" w:color="auto"/>
        <w:bottom w:val="none" w:sz="0" w:space="0" w:color="auto"/>
        <w:right w:val="none" w:sz="0" w:space="0" w:color="auto"/>
      </w:divBdr>
    </w:div>
    <w:div w:id="1879050093">
      <w:bodyDiv w:val="1"/>
      <w:marLeft w:val="0"/>
      <w:marRight w:val="0"/>
      <w:marTop w:val="0"/>
      <w:marBottom w:val="0"/>
      <w:divBdr>
        <w:top w:val="none" w:sz="0" w:space="0" w:color="auto"/>
        <w:left w:val="none" w:sz="0" w:space="0" w:color="auto"/>
        <w:bottom w:val="none" w:sz="0" w:space="0" w:color="auto"/>
        <w:right w:val="none" w:sz="0" w:space="0" w:color="auto"/>
      </w:divBdr>
    </w:div>
    <w:div w:id="1902476277">
      <w:bodyDiv w:val="1"/>
      <w:marLeft w:val="0"/>
      <w:marRight w:val="0"/>
      <w:marTop w:val="0"/>
      <w:marBottom w:val="0"/>
      <w:divBdr>
        <w:top w:val="none" w:sz="0" w:space="0" w:color="auto"/>
        <w:left w:val="none" w:sz="0" w:space="0" w:color="auto"/>
        <w:bottom w:val="none" w:sz="0" w:space="0" w:color="auto"/>
        <w:right w:val="none" w:sz="0" w:space="0" w:color="auto"/>
      </w:divBdr>
    </w:div>
    <w:div w:id="1911384796">
      <w:bodyDiv w:val="1"/>
      <w:marLeft w:val="0"/>
      <w:marRight w:val="0"/>
      <w:marTop w:val="0"/>
      <w:marBottom w:val="0"/>
      <w:divBdr>
        <w:top w:val="none" w:sz="0" w:space="0" w:color="auto"/>
        <w:left w:val="none" w:sz="0" w:space="0" w:color="auto"/>
        <w:bottom w:val="none" w:sz="0" w:space="0" w:color="auto"/>
        <w:right w:val="none" w:sz="0" w:space="0" w:color="auto"/>
      </w:divBdr>
    </w:div>
    <w:div w:id="1923369649">
      <w:bodyDiv w:val="1"/>
      <w:marLeft w:val="0"/>
      <w:marRight w:val="0"/>
      <w:marTop w:val="0"/>
      <w:marBottom w:val="0"/>
      <w:divBdr>
        <w:top w:val="none" w:sz="0" w:space="0" w:color="auto"/>
        <w:left w:val="none" w:sz="0" w:space="0" w:color="auto"/>
        <w:bottom w:val="none" w:sz="0" w:space="0" w:color="auto"/>
        <w:right w:val="none" w:sz="0" w:space="0" w:color="auto"/>
      </w:divBdr>
    </w:div>
    <w:div w:id="1928225157">
      <w:bodyDiv w:val="1"/>
      <w:marLeft w:val="0"/>
      <w:marRight w:val="0"/>
      <w:marTop w:val="0"/>
      <w:marBottom w:val="0"/>
      <w:divBdr>
        <w:top w:val="none" w:sz="0" w:space="0" w:color="auto"/>
        <w:left w:val="none" w:sz="0" w:space="0" w:color="auto"/>
        <w:bottom w:val="none" w:sz="0" w:space="0" w:color="auto"/>
        <w:right w:val="none" w:sz="0" w:space="0" w:color="auto"/>
      </w:divBdr>
    </w:div>
    <w:div w:id="1963612867">
      <w:bodyDiv w:val="1"/>
      <w:marLeft w:val="0"/>
      <w:marRight w:val="0"/>
      <w:marTop w:val="0"/>
      <w:marBottom w:val="0"/>
      <w:divBdr>
        <w:top w:val="none" w:sz="0" w:space="0" w:color="auto"/>
        <w:left w:val="none" w:sz="0" w:space="0" w:color="auto"/>
        <w:bottom w:val="none" w:sz="0" w:space="0" w:color="auto"/>
        <w:right w:val="none" w:sz="0" w:space="0" w:color="auto"/>
      </w:divBdr>
    </w:div>
    <w:div w:id="2007902281">
      <w:bodyDiv w:val="1"/>
      <w:marLeft w:val="0"/>
      <w:marRight w:val="0"/>
      <w:marTop w:val="0"/>
      <w:marBottom w:val="0"/>
      <w:divBdr>
        <w:top w:val="none" w:sz="0" w:space="0" w:color="auto"/>
        <w:left w:val="none" w:sz="0" w:space="0" w:color="auto"/>
        <w:bottom w:val="none" w:sz="0" w:space="0" w:color="auto"/>
        <w:right w:val="none" w:sz="0" w:space="0" w:color="auto"/>
      </w:divBdr>
    </w:div>
    <w:div w:id="2048066444">
      <w:bodyDiv w:val="1"/>
      <w:marLeft w:val="0"/>
      <w:marRight w:val="0"/>
      <w:marTop w:val="0"/>
      <w:marBottom w:val="0"/>
      <w:divBdr>
        <w:top w:val="none" w:sz="0" w:space="0" w:color="auto"/>
        <w:left w:val="none" w:sz="0" w:space="0" w:color="auto"/>
        <w:bottom w:val="none" w:sz="0" w:space="0" w:color="auto"/>
        <w:right w:val="none" w:sz="0" w:space="0" w:color="auto"/>
      </w:divBdr>
    </w:div>
    <w:div w:id="2050639148">
      <w:bodyDiv w:val="1"/>
      <w:marLeft w:val="0"/>
      <w:marRight w:val="0"/>
      <w:marTop w:val="0"/>
      <w:marBottom w:val="0"/>
      <w:divBdr>
        <w:top w:val="none" w:sz="0" w:space="0" w:color="auto"/>
        <w:left w:val="none" w:sz="0" w:space="0" w:color="auto"/>
        <w:bottom w:val="none" w:sz="0" w:space="0" w:color="auto"/>
        <w:right w:val="none" w:sz="0" w:space="0" w:color="auto"/>
      </w:divBdr>
    </w:div>
    <w:div w:id="2051805465">
      <w:bodyDiv w:val="1"/>
      <w:marLeft w:val="0"/>
      <w:marRight w:val="0"/>
      <w:marTop w:val="0"/>
      <w:marBottom w:val="0"/>
      <w:divBdr>
        <w:top w:val="none" w:sz="0" w:space="0" w:color="auto"/>
        <w:left w:val="none" w:sz="0" w:space="0" w:color="auto"/>
        <w:bottom w:val="none" w:sz="0" w:space="0" w:color="auto"/>
        <w:right w:val="none" w:sz="0" w:space="0" w:color="auto"/>
      </w:divBdr>
    </w:div>
    <w:div w:id="2091267633">
      <w:bodyDiv w:val="1"/>
      <w:marLeft w:val="0"/>
      <w:marRight w:val="0"/>
      <w:marTop w:val="0"/>
      <w:marBottom w:val="0"/>
      <w:divBdr>
        <w:top w:val="none" w:sz="0" w:space="0" w:color="auto"/>
        <w:left w:val="none" w:sz="0" w:space="0" w:color="auto"/>
        <w:bottom w:val="none" w:sz="0" w:space="0" w:color="auto"/>
        <w:right w:val="none" w:sz="0" w:space="0" w:color="auto"/>
      </w:divBdr>
    </w:div>
    <w:div w:id="2119331168">
      <w:bodyDiv w:val="1"/>
      <w:marLeft w:val="0"/>
      <w:marRight w:val="0"/>
      <w:marTop w:val="0"/>
      <w:marBottom w:val="0"/>
      <w:divBdr>
        <w:top w:val="none" w:sz="0" w:space="0" w:color="auto"/>
        <w:left w:val="none" w:sz="0" w:space="0" w:color="auto"/>
        <w:bottom w:val="none" w:sz="0" w:space="0" w:color="auto"/>
        <w:right w:val="none" w:sz="0" w:space="0" w:color="auto"/>
      </w:divBdr>
    </w:div>
    <w:div w:id="2121795054">
      <w:bodyDiv w:val="1"/>
      <w:marLeft w:val="0"/>
      <w:marRight w:val="0"/>
      <w:marTop w:val="0"/>
      <w:marBottom w:val="0"/>
      <w:divBdr>
        <w:top w:val="none" w:sz="0" w:space="0" w:color="auto"/>
        <w:left w:val="none" w:sz="0" w:space="0" w:color="auto"/>
        <w:bottom w:val="none" w:sz="0" w:space="0" w:color="auto"/>
        <w:right w:val="none" w:sz="0" w:space="0" w:color="auto"/>
      </w:divBdr>
    </w:div>
    <w:div w:id="2144224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20" Type="http://schemas.openxmlformats.org/officeDocument/2006/relationships/theme" Target="theme/theme1.xml"/><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g"/><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7DE8F-366F-6045-A3D1-1957E465E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7</Pages>
  <Words>1452</Words>
  <Characters>8277</Characters>
  <Application>Microsoft Macintosh Word</Application>
  <DocSecurity>0</DocSecurity>
  <Lines>68</Lines>
  <Paragraphs>19</Paragraphs>
  <ScaleCrop>false</ScaleCrop>
  <Company/>
  <LinksUpToDate>false</LinksUpToDate>
  <CharactersWithSpaces>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Ivanov</dc:creator>
  <cp:keywords/>
  <dc:description/>
  <cp:lastModifiedBy>Stefan Ivanov</cp:lastModifiedBy>
  <cp:revision>18</cp:revision>
  <dcterms:created xsi:type="dcterms:W3CDTF">2017-12-31T12:48:00Z</dcterms:created>
  <dcterms:modified xsi:type="dcterms:W3CDTF">2018-01-01T19:28:00Z</dcterms:modified>
</cp:coreProperties>
</file>